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45DE0" w14:textId="6DBCF3BE" w:rsidR="00AE2086" w:rsidRDefault="00AE2086" w:rsidP="00AE2086">
      <w:pPr>
        <w:rPr>
          <w:rFonts w:ascii="Lato" w:hAnsi="Lato" w:cs="Arial"/>
          <w:color w:val="606060"/>
          <w:sz w:val="28"/>
          <w:szCs w:val="28"/>
          <w:lang w:val="en"/>
        </w:rPr>
      </w:pPr>
      <w:r w:rsidRPr="00F07369">
        <w:rPr>
          <w:rFonts w:ascii="Lato" w:hAnsi="Lato" w:cs="Arial"/>
          <w:color w:val="606060"/>
          <w:sz w:val="28"/>
          <w:szCs w:val="28"/>
          <w:lang w:val="en"/>
        </w:rPr>
        <w:t>MARKETING TOOLKIT</w:t>
      </w:r>
      <w:r w:rsidR="00650399">
        <w:rPr>
          <w:rFonts w:ascii="Lato" w:hAnsi="Lato" w:cs="Arial"/>
          <w:color w:val="606060"/>
          <w:sz w:val="28"/>
          <w:szCs w:val="28"/>
          <w:lang w:val="en"/>
        </w:rPr>
        <w:t xml:space="preserve">: </w:t>
      </w:r>
      <w:r w:rsidR="000C0FC5">
        <w:rPr>
          <w:rFonts w:ascii="Lato" w:hAnsi="Lato" w:cs="Arial"/>
          <w:color w:val="606060"/>
          <w:sz w:val="28"/>
          <w:szCs w:val="28"/>
          <w:lang w:val="en"/>
        </w:rPr>
        <w:t>F</w:t>
      </w:r>
      <w:r w:rsidR="004E104C">
        <w:rPr>
          <w:rFonts w:ascii="Lato" w:hAnsi="Lato" w:cs="Arial"/>
          <w:color w:val="606060"/>
          <w:sz w:val="28"/>
          <w:szCs w:val="28"/>
          <w:lang w:val="en"/>
        </w:rPr>
        <w:t>ELLOWSHIP</w:t>
      </w:r>
      <w:r w:rsidR="000C0FC5">
        <w:rPr>
          <w:rFonts w:ascii="Lato" w:hAnsi="Lato" w:cs="Arial"/>
          <w:color w:val="606060"/>
          <w:sz w:val="28"/>
          <w:szCs w:val="28"/>
          <w:lang w:val="en"/>
        </w:rPr>
        <w:t xml:space="preserve"> OPPORTUNITY</w:t>
      </w:r>
    </w:p>
    <w:p w14:paraId="210204D3" w14:textId="77777777" w:rsidR="00AE2086" w:rsidRPr="006D5ECF" w:rsidRDefault="00AE2086" w:rsidP="00AE2086">
      <w:pPr>
        <w:rPr>
          <w:rFonts w:ascii="Lato" w:hAnsi="Lato" w:cs="Arial"/>
          <w:color w:val="606060"/>
          <w:sz w:val="14"/>
          <w:szCs w:val="16"/>
          <w:lang w:val="en"/>
        </w:rPr>
      </w:pPr>
    </w:p>
    <w:p w14:paraId="0CA5B314" w14:textId="40C0B59A" w:rsidR="00A372D6" w:rsidRDefault="009836A1" w:rsidP="00A372D6">
      <w:pPr>
        <w:rPr>
          <w:rFonts w:ascii="Merriweather" w:hAnsi="Merriweather" w:cs="Arial"/>
          <w:b/>
          <w:bCs/>
          <w:color w:val="211747"/>
          <w:sz w:val="36"/>
          <w:szCs w:val="38"/>
        </w:rPr>
      </w:pPr>
      <w:r>
        <w:rPr>
          <w:rFonts w:ascii="Merriweather" w:hAnsi="Merriweather" w:cs="Arial"/>
          <w:b/>
          <w:bCs/>
          <w:color w:val="211747"/>
          <w:sz w:val="36"/>
          <w:szCs w:val="38"/>
        </w:rPr>
        <w:t>Early-Career Research</w:t>
      </w:r>
      <w:r w:rsidR="00A41F21">
        <w:rPr>
          <w:rFonts w:ascii="Merriweather" w:hAnsi="Merriweather" w:cs="Arial"/>
          <w:b/>
          <w:bCs/>
          <w:color w:val="211747"/>
          <w:sz w:val="36"/>
          <w:szCs w:val="38"/>
        </w:rPr>
        <w:t xml:space="preserve"> Fellowship</w:t>
      </w:r>
    </w:p>
    <w:p w14:paraId="4885F876" w14:textId="77777777" w:rsidR="00A82E1E" w:rsidRPr="00A15EAF" w:rsidRDefault="00A82E1E" w:rsidP="00A372D6">
      <w:pPr>
        <w:rPr>
          <w:rFonts w:ascii="Lato" w:hAnsi="Lato" w:cs="Arial"/>
          <w:i/>
          <w:lang w:val="en"/>
        </w:rPr>
      </w:pPr>
    </w:p>
    <w:p w14:paraId="6229789B" w14:textId="714933F4" w:rsidR="00902A94" w:rsidRDefault="00952BFA" w:rsidP="00902A94">
      <w:pPr>
        <w:rPr>
          <w:rFonts w:ascii="Lato" w:hAnsi="Lato" w:cs="Arial"/>
          <w:lang w:val="en"/>
        </w:rPr>
      </w:pPr>
      <w:r>
        <w:rPr>
          <w:rFonts w:ascii="Lato" w:hAnsi="Lato" w:cs="Arial"/>
          <w:lang w:val="en"/>
        </w:rPr>
        <w:t>T</w:t>
      </w:r>
      <w:r w:rsidR="00AE2086" w:rsidRPr="00A15EAF">
        <w:rPr>
          <w:rFonts w:ascii="Lato" w:hAnsi="Lato" w:cs="Arial"/>
          <w:lang w:val="en"/>
        </w:rPr>
        <w:t xml:space="preserve">hank you for your support promoting this </w:t>
      </w:r>
      <w:r w:rsidR="000C0FC5">
        <w:rPr>
          <w:rFonts w:ascii="Lato" w:hAnsi="Lato" w:cs="Arial"/>
          <w:lang w:val="en"/>
        </w:rPr>
        <w:t>f</w:t>
      </w:r>
      <w:r w:rsidR="006E1017">
        <w:rPr>
          <w:rFonts w:ascii="Lato" w:hAnsi="Lato" w:cs="Arial"/>
          <w:lang w:val="en"/>
        </w:rPr>
        <w:t>ellowship</w:t>
      </w:r>
      <w:r w:rsidR="000C0FC5">
        <w:rPr>
          <w:rFonts w:ascii="Lato" w:hAnsi="Lato" w:cs="Arial"/>
          <w:lang w:val="en"/>
        </w:rPr>
        <w:t xml:space="preserve"> opportunity</w:t>
      </w:r>
      <w:r w:rsidR="00AE2086" w:rsidRPr="00A15EAF">
        <w:rPr>
          <w:rFonts w:ascii="Lato" w:hAnsi="Lato" w:cs="Arial"/>
          <w:lang w:val="en"/>
        </w:rPr>
        <w:t xml:space="preserve">! Please use the sample newsletter and social media </w:t>
      </w:r>
      <w:r w:rsidR="00462B53">
        <w:rPr>
          <w:rFonts w:ascii="Lato" w:hAnsi="Lato" w:cs="Arial"/>
          <w:lang w:val="en"/>
        </w:rPr>
        <w:t xml:space="preserve">text below </w:t>
      </w:r>
      <w:r w:rsidR="00AE2086" w:rsidRPr="00A15EAF">
        <w:rPr>
          <w:rFonts w:ascii="Lato" w:hAnsi="Lato" w:cs="Arial"/>
          <w:lang w:val="en"/>
        </w:rPr>
        <w:t xml:space="preserve">on your communications channels. Questions? Please contact </w:t>
      </w:r>
      <w:r w:rsidR="002A04AA">
        <w:rPr>
          <w:rFonts w:ascii="Lato" w:hAnsi="Lato" w:cs="Arial"/>
          <w:lang w:val="en"/>
        </w:rPr>
        <w:t>the fellowships team at</w:t>
      </w:r>
      <w:r w:rsidR="000C0FC5">
        <w:rPr>
          <w:rFonts w:ascii="Lato" w:hAnsi="Lato" w:cs="Arial"/>
          <w:lang w:val="en"/>
        </w:rPr>
        <w:t xml:space="preserve"> </w:t>
      </w:r>
      <w:hyperlink r:id="rId8" w:history="1">
        <w:r w:rsidR="002A04AA" w:rsidRPr="000B7A3E">
          <w:rPr>
            <w:rStyle w:val="Hyperlink"/>
            <w:rFonts w:ascii="Lato" w:hAnsi="Lato" w:cs="Arial"/>
            <w:lang w:val="en"/>
          </w:rPr>
          <w:t>GulfFellowships@nas.edu</w:t>
        </w:r>
      </w:hyperlink>
      <w:r w:rsidR="002A04AA">
        <w:rPr>
          <w:rFonts w:ascii="Lato" w:hAnsi="Lato" w:cs="Arial"/>
          <w:lang w:val="en"/>
        </w:rPr>
        <w:t xml:space="preserve">. </w:t>
      </w:r>
    </w:p>
    <w:p w14:paraId="0D157932" w14:textId="77777777" w:rsidR="00E82ED8" w:rsidRDefault="00E82ED8" w:rsidP="00AE2086">
      <w:pPr>
        <w:rPr>
          <w:rFonts w:ascii="Lato" w:hAnsi="Lato" w:cs="Arial"/>
          <w:lang w:val="en"/>
        </w:rPr>
      </w:pPr>
    </w:p>
    <w:p w14:paraId="3E388618" w14:textId="65FF8BCB" w:rsidR="00AE2086" w:rsidRPr="000C1602" w:rsidRDefault="00AE2086" w:rsidP="00AE2086">
      <w:pPr>
        <w:rPr>
          <w:rFonts w:ascii="Arial" w:hAnsi="Arial" w:cs="Arial"/>
          <w:i/>
          <w:color w:val="211747"/>
          <w:lang w:val="en"/>
        </w:rPr>
      </w:pPr>
      <w:r w:rsidRPr="000C1602">
        <w:rPr>
          <w:rFonts w:ascii="Arial" w:hAnsi="Arial" w:cs="Arial"/>
          <w:i/>
          <w:color w:val="211747"/>
          <w:lang w:val="en"/>
        </w:rPr>
        <w:t>_________________________________________________</w:t>
      </w:r>
      <w:r w:rsidR="008D5128">
        <w:rPr>
          <w:rFonts w:ascii="Arial" w:hAnsi="Arial" w:cs="Arial"/>
          <w:i/>
          <w:color w:val="211747"/>
          <w:lang w:val="en"/>
        </w:rPr>
        <w:t>________________</w:t>
      </w:r>
      <w:r w:rsidRPr="000C1602">
        <w:rPr>
          <w:rFonts w:ascii="Arial" w:hAnsi="Arial" w:cs="Arial"/>
          <w:i/>
          <w:color w:val="211747"/>
          <w:lang w:val="en"/>
        </w:rPr>
        <w:t>_______________</w:t>
      </w:r>
    </w:p>
    <w:p w14:paraId="2B0B0A44" w14:textId="1950A0E5" w:rsidR="00E82ED8" w:rsidRDefault="00F74659" w:rsidP="00AE2086">
      <w:pPr>
        <w:tabs>
          <w:tab w:val="left" w:pos="1002"/>
        </w:tabs>
        <w:rPr>
          <w:rFonts w:ascii="Merriweather" w:hAnsi="Merriweather" w:cs="Arial"/>
          <w:b/>
          <w:color w:val="211747"/>
          <w:sz w:val="28"/>
          <w:szCs w:val="26"/>
          <w:lang w:val="en"/>
        </w:rPr>
      </w:pPr>
      <w:r>
        <w:rPr>
          <w:noProof/>
        </w:rPr>
        <mc:AlternateContent>
          <mc:Choice Requires="wps">
            <w:drawing>
              <wp:anchor distT="45720" distB="45720" distL="114300" distR="114300" simplePos="0" relativeHeight="251657728" behindDoc="1" locked="0" layoutInCell="1" allowOverlap="1" wp14:anchorId="6B7195E0" wp14:editId="787B8D0E">
                <wp:simplePos x="0" y="0"/>
                <wp:positionH relativeFrom="column">
                  <wp:posOffset>3158490</wp:posOffset>
                </wp:positionH>
                <wp:positionV relativeFrom="paragraph">
                  <wp:posOffset>182880</wp:posOffset>
                </wp:positionV>
                <wp:extent cx="3458210" cy="1030605"/>
                <wp:effectExtent l="0" t="0" r="8890" b="3810"/>
                <wp:wrapTight wrapText="bothSides">
                  <wp:wrapPolygon edited="0">
                    <wp:start x="0" y="0"/>
                    <wp:lineTo x="0" y="21279"/>
                    <wp:lineTo x="21537" y="21279"/>
                    <wp:lineTo x="2153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030605"/>
                        </a:xfrm>
                        <a:prstGeom prst="rect">
                          <a:avLst/>
                        </a:prstGeom>
                        <a:solidFill>
                          <a:srgbClr val="FFFFFF"/>
                        </a:solidFill>
                        <a:ln w="9525">
                          <a:noFill/>
                          <a:miter lim="800000"/>
                          <a:headEnd/>
                          <a:tailEnd/>
                        </a:ln>
                      </wps:spPr>
                      <wps:txbx>
                        <w:txbxContent>
                          <w:p w14:paraId="639E8591" w14:textId="77777777" w:rsidR="00AE2086" w:rsidRPr="00872F8A" w:rsidRDefault="00AE2086" w:rsidP="00AE2086">
                            <w:pPr>
                              <w:spacing w:after="240"/>
                              <w:rPr>
                                <w:rFonts w:ascii="Merriweather" w:hAnsi="Merriweather" w:cs="Arial"/>
                                <w:b/>
                                <w:color w:val="211747"/>
                                <w:sz w:val="28"/>
                                <w:szCs w:val="26"/>
                              </w:rPr>
                            </w:pPr>
                            <w:r w:rsidRPr="00872F8A">
                              <w:rPr>
                                <w:rFonts w:ascii="Merriweather" w:hAnsi="Merriweather" w:cs="Arial"/>
                                <w:b/>
                                <w:color w:val="211747"/>
                                <w:sz w:val="28"/>
                                <w:szCs w:val="26"/>
                              </w:rPr>
                              <w:t xml:space="preserve">ACCOUNTS TO TAG: </w:t>
                            </w:r>
                          </w:p>
                          <w:p w14:paraId="5376ECC8" w14:textId="2C645B37" w:rsidR="00AE2086" w:rsidRPr="006645BB" w:rsidRDefault="00AE2086" w:rsidP="00AE2086">
                            <w:pPr>
                              <w:rPr>
                                <w:rFonts w:ascii="Lato" w:hAnsi="Lato" w:cs="Arial"/>
                              </w:rPr>
                            </w:pPr>
                            <w:r w:rsidRPr="006645BB">
                              <w:rPr>
                                <w:rFonts w:ascii="Lato" w:hAnsi="Lato" w:cs="Arial"/>
                              </w:rPr>
                              <w:t>Twitter: @NASEM_</w:t>
                            </w:r>
                            <w:r w:rsidR="000C0FC5">
                              <w:rPr>
                                <w:rFonts w:ascii="Lato" w:hAnsi="Lato" w:cs="Arial"/>
                              </w:rPr>
                              <w:t>Gulf</w:t>
                            </w:r>
                          </w:p>
                          <w:p w14:paraId="14669E15" w14:textId="300E845D" w:rsidR="00AE2086" w:rsidRPr="006645BB" w:rsidRDefault="00AE2086" w:rsidP="00AE2086">
                            <w:pPr>
                              <w:rPr>
                                <w:rFonts w:ascii="Lato" w:hAnsi="Lato" w:cs="Arial"/>
                              </w:rPr>
                            </w:pPr>
                            <w:r w:rsidRPr="006645BB">
                              <w:rPr>
                                <w:rFonts w:ascii="Lato" w:hAnsi="Lato" w:cs="Arial"/>
                              </w:rPr>
                              <w:t>Facebook: @NASEM</w:t>
                            </w:r>
                            <w:r w:rsidR="000C0FC5">
                              <w:rPr>
                                <w:rFonts w:ascii="Lato" w:hAnsi="Lato" w:cs="Arial"/>
                              </w:rPr>
                              <w:t>GulfResearch</w:t>
                            </w:r>
                          </w:p>
                          <w:p w14:paraId="3FCB54E9" w14:textId="1A00517F" w:rsidR="00AE2086" w:rsidRPr="006645BB" w:rsidRDefault="00AE2086" w:rsidP="00AE2086">
                            <w:pPr>
                              <w:rPr>
                                <w:rFonts w:ascii="Lato" w:hAnsi="Lato" w:cs="Arial"/>
                              </w:rPr>
                            </w:pPr>
                            <w:r w:rsidRPr="006645BB">
                              <w:rPr>
                                <w:rFonts w:ascii="Lato" w:hAnsi="Lato" w:cs="Arial"/>
                              </w:rPr>
                              <w:t xml:space="preserve">LinkedIn: NASEM </w:t>
                            </w:r>
                            <w:r w:rsidR="000C0FC5">
                              <w:rPr>
                                <w:rFonts w:ascii="Lato" w:hAnsi="Lato" w:cs="Arial"/>
                              </w:rPr>
                              <w:t>Gulf Research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195E0" id="_x0000_t202" coordsize="21600,21600" o:spt="202" path="m,l,21600r21600,l21600,xe">
                <v:stroke joinstyle="miter"/>
                <v:path gradientshapeok="t" o:connecttype="rect"/>
              </v:shapetype>
              <v:shape id="Text Box 2" o:spid="_x0000_s1026" type="#_x0000_t202" style="position:absolute;margin-left:248.7pt;margin-top:14.4pt;width:272.3pt;height:81.1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" stroked="f">
                <v:textbox style="mso-fit-shape-to-text:t">
                  <w:txbxContent>
                    <w:p w14:paraId="639E8591" w14:textId="77777777" w:rsidR="00AE2086" w:rsidRPr="00872F8A" w:rsidRDefault="00AE2086" w:rsidP="00AE2086">
                      <w:pPr>
                        <w:spacing w:after="240"/>
                        <w:rPr>
                          <w:rFonts w:ascii="Merriweather" w:hAnsi="Merriweather" w:cs="Arial"/>
                          <w:b/>
                          <w:color w:val="211747"/>
                          <w:sz w:val="28"/>
                          <w:szCs w:val="26"/>
                        </w:rPr>
                      </w:pPr>
                      <w:r w:rsidRPr="00872F8A">
                        <w:rPr>
                          <w:rFonts w:ascii="Merriweather" w:hAnsi="Merriweather" w:cs="Arial"/>
                          <w:b/>
                          <w:color w:val="211747"/>
                          <w:sz w:val="28"/>
                          <w:szCs w:val="26"/>
                        </w:rPr>
                        <w:t xml:space="preserve">ACCOUNTS TO TAG: </w:t>
                      </w:r>
                    </w:p>
                    <w:p w14:paraId="5376ECC8" w14:textId="2C645B37" w:rsidR="00AE2086" w:rsidRPr="006645BB" w:rsidRDefault="00AE2086" w:rsidP="00AE2086">
                      <w:pPr>
                        <w:rPr>
                          <w:rFonts w:ascii="Lato" w:hAnsi="Lato" w:cs="Arial"/>
                        </w:rPr>
                      </w:pPr>
                      <w:r w:rsidRPr="006645BB">
                        <w:rPr>
                          <w:rFonts w:ascii="Lato" w:hAnsi="Lato" w:cs="Arial"/>
                        </w:rPr>
                        <w:t>Twitter: @NASEM_</w:t>
                      </w:r>
                      <w:r w:rsidR="000C0FC5">
                        <w:rPr>
                          <w:rFonts w:ascii="Lato" w:hAnsi="Lato" w:cs="Arial"/>
                        </w:rPr>
                        <w:t>Gulf</w:t>
                      </w:r>
                    </w:p>
                    <w:p w14:paraId="14669E15" w14:textId="300E845D" w:rsidR="00AE2086" w:rsidRPr="006645BB" w:rsidRDefault="00AE2086" w:rsidP="00AE2086">
                      <w:pPr>
                        <w:rPr>
                          <w:rFonts w:ascii="Lato" w:hAnsi="Lato" w:cs="Arial"/>
                        </w:rPr>
                      </w:pPr>
                      <w:r w:rsidRPr="006645BB">
                        <w:rPr>
                          <w:rFonts w:ascii="Lato" w:hAnsi="Lato" w:cs="Arial"/>
                        </w:rPr>
                        <w:t>Facebook: @NASEM</w:t>
                      </w:r>
                      <w:r w:rsidR="000C0FC5">
                        <w:rPr>
                          <w:rFonts w:ascii="Lato" w:hAnsi="Lato" w:cs="Arial"/>
                        </w:rPr>
                        <w:t>GulfResearch</w:t>
                      </w:r>
                    </w:p>
                    <w:p w14:paraId="3FCB54E9" w14:textId="1A00517F" w:rsidR="00AE2086" w:rsidRPr="006645BB" w:rsidRDefault="00AE2086" w:rsidP="00AE2086">
                      <w:pPr>
                        <w:rPr>
                          <w:rFonts w:ascii="Lato" w:hAnsi="Lato" w:cs="Arial"/>
                        </w:rPr>
                      </w:pPr>
                      <w:r w:rsidRPr="006645BB">
                        <w:rPr>
                          <w:rFonts w:ascii="Lato" w:hAnsi="Lato" w:cs="Arial"/>
                        </w:rPr>
                        <w:t xml:space="preserve">LinkedIn: NASEM </w:t>
                      </w:r>
                      <w:r w:rsidR="000C0FC5">
                        <w:rPr>
                          <w:rFonts w:ascii="Lato" w:hAnsi="Lato" w:cs="Arial"/>
                        </w:rPr>
                        <w:t>Gulf Research Program</w:t>
                      </w:r>
                    </w:p>
                  </w:txbxContent>
                </v:textbox>
                <w10:wrap type="tight"/>
              </v:shape>
            </w:pict>
          </mc:Fallback>
        </mc:AlternateContent>
      </w:r>
    </w:p>
    <w:p w14:paraId="4A8B3937" w14:textId="500DF8E8" w:rsidR="00AE2086" w:rsidRPr="00AF68E1" w:rsidRDefault="00AE2086" w:rsidP="00C133C2">
      <w:pPr>
        <w:tabs>
          <w:tab w:val="left" w:pos="1002"/>
          <w:tab w:val="left" w:pos="6350"/>
        </w:tabs>
        <w:rPr>
          <w:rFonts w:ascii="Arial" w:hAnsi="Arial" w:cs="Arial"/>
          <w:lang w:val="en"/>
        </w:rPr>
      </w:pPr>
      <w:r w:rsidRPr="00872F8A">
        <w:rPr>
          <w:rFonts w:ascii="Merriweather" w:hAnsi="Merriweather" w:cs="Arial"/>
          <w:b/>
          <w:color w:val="211747"/>
          <w:sz w:val="28"/>
          <w:szCs w:val="26"/>
          <w:lang w:val="en"/>
        </w:rPr>
        <w:t>RECOMMENDED HASHTAGS:</w:t>
      </w:r>
      <w:r w:rsidRPr="001D7302">
        <w:rPr>
          <w:rFonts w:ascii="Merriweather" w:hAnsi="Merriweather" w:cs="Arial"/>
          <w:b/>
          <w:color w:val="1F4E79" w:themeColor="accent1" w:themeShade="80"/>
          <w:sz w:val="26"/>
          <w:szCs w:val="26"/>
          <w:lang w:val="en"/>
        </w:rPr>
        <w:t xml:space="preserve"> </w:t>
      </w:r>
      <w:r w:rsidR="002C2B89">
        <w:rPr>
          <w:rFonts w:ascii="Merriweather" w:hAnsi="Merriweather" w:cs="Arial"/>
          <w:b/>
          <w:color w:val="1F4E79" w:themeColor="accent1" w:themeShade="80"/>
          <w:sz w:val="26"/>
          <w:szCs w:val="26"/>
          <w:lang w:val="en"/>
        </w:rPr>
        <w:tab/>
      </w:r>
    </w:p>
    <w:p w14:paraId="5A1EBD75" w14:textId="44688455" w:rsidR="00AE2086" w:rsidRPr="006645BB" w:rsidRDefault="00AE2086" w:rsidP="00AE2086">
      <w:pPr>
        <w:rPr>
          <w:rFonts w:ascii="Lato" w:hAnsi="Lato" w:cs="Arial"/>
          <w:lang w:val="en"/>
        </w:rPr>
      </w:pPr>
      <w:r w:rsidRPr="006645BB">
        <w:rPr>
          <w:rFonts w:ascii="Lato" w:hAnsi="Lato" w:cs="Arial"/>
          <w:lang w:val="en"/>
        </w:rPr>
        <w:t>#</w:t>
      </w:r>
      <w:r w:rsidR="009836A1">
        <w:rPr>
          <w:rFonts w:ascii="Lato" w:hAnsi="Lato" w:cs="Arial"/>
          <w:lang w:val="en"/>
        </w:rPr>
        <w:t>Health</w:t>
      </w:r>
    </w:p>
    <w:p w14:paraId="71859C2B" w14:textId="737492D5" w:rsidR="00AE2086" w:rsidRDefault="00AE2086" w:rsidP="00AE2086">
      <w:pPr>
        <w:rPr>
          <w:rFonts w:ascii="Lato" w:hAnsi="Lato" w:cs="Arial"/>
          <w:lang w:val="en"/>
        </w:rPr>
      </w:pPr>
      <w:r w:rsidRPr="006645BB">
        <w:rPr>
          <w:rFonts w:ascii="Lato" w:hAnsi="Lato" w:cs="Arial"/>
          <w:lang w:val="en"/>
        </w:rPr>
        <w:t>#</w:t>
      </w:r>
      <w:r w:rsidR="009836A1">
        <w:rPr>
          <w:rFonts w:ascii="Lato" w:hAnsi="Lato" w:cs="Arial"/>
          <w:lang w:val="en"/>
        </w:rPr>
        <w:t>CommunityResilience</w:t>
      </w:r>
    </w:p>
    <w:p w14:paraId="5D969577" w14:textId="7F878A27" w:rsidR="006B3A44" w:rsidRDefault="006B3A44" w:rsidP="00AE2086">
      <w:pPr>
        <w:rPr>
          <w:rFonts w:ascii="Lato" w:hAnsi="Lato" w:cs="Arial"/>
          <w:lang w:val="en"/>
        </w:rPr>
      </w:pPr>
      <w:r>
        <w:rPr>
          <w:rFonts w:ascii="Lato" w:hAnsi="Lato" w:cs="Arial"/>
          <w:lang w:val="en"/>
        </w:rPr>
        <w:t>#</w:t>
      </w:r>
      <w:r w:rsidR="004764C6">
        <w:rPr>
          <w:rFonts w:ascii="Lato" w:hAnsi="Lato" w:cs="Arial"/>
          <w:lang w:val="en"/>
        </w:rPr>
        <w:t>HealthDisparities</w:t>
      </w:r>
    </w:p>
    <w:p w14:paraId="2F1D1C79" w14:textId="1D1A640A" w:rsidR="006B3A44" w:rsidRDefault="006B3A44" w:rsidP="00AE2086">
      <w:pPr>
        <w:rPr>
          <w:rFonts w:ascii="Lato" w:hAnsi="Lato" w:cs="Arial"/>
          <w:lang w:val="en"/>
        </w:rPr>
      </w:pPr>
      <w:r>
        <w:rPr>
          <w:rFonts w:ascii="Lato" w:hAnsi="Lato" w:cs="Arial"/>
          <w:lang w:val="en"/>
        </w:rPr>
        <w:t>#</w:t>
      </w:r>
      <w:r w:rsidR="004764C6">
        <w:rPr>
          <w:rFonts w:ascii="Lato" w:hAnsi="Lato" w:cs="Arial"/>
          <w:lang w:val="en"/>
        </w:rPr>
        <w:t>GulfofMexico</w:t>
      </w:r>
    </w:p>
    <w:p w14:paraId="7C558D92" w14:textId="28971EA6" w:rsidR="00AE2086" w:rsidRDefault="00AE2086" w:rsidP="00AE2086">
      <w:pPr>
        <w:rPr>
          <w:rFonts w:ascii="Arial" w:hAnsi="Arial" w:cs="Arial"/>
          <w:b/>
          <w:color w:val="1F4E79" w:themeColor="accent1" w:themeShade="80"/>
          <w:sz w:val="26"/>
          <w:szCs w:val="26"/>
          <w:lang w:val="en"/>
        </w:rPr>
      </w:pPr>
    </w:p>
    <w:p w14:paraId="0E4B689A" w14:textId="77777777" w:rsidR="00F74659" w:rsidRDefault="00F74659" w:rsidP="00FC169D">
      <w:pPr>
        <w:rPr>
          <w:rFonts w:ascii="Merriweather" w:hAnsi="Merriweather" w:cs="Arial"/>
          <w:b/>
          <w:color w:val="211747"/>
          <w:sz w:val="28"/>
          <w:szCs w:val="26"/>
          <w:lang w:val="en"/>
        </w:rPr>
      </w:pPr>
    </w:p>
    <w:p w14:paraId="38D9038B" w14:textId="3A057F24" w:rsidR="00FC169D" w:rsidRPr="00A372D6" w:rsidRDefault="00AE2086" w:rsidP="00FC169D">
      <w:pPr>
        <w:rPr>
          <w:rFonts w:ascii="Merriweather" w:hAnsi="Merriweather" w:cs="Arial"/>
          <w:b/>
          <w:color w:val="211747"/>
          <w:sz w:val="26"/>
          <w:szCs w:val="26"/>
          <w:lang w:val="en"/>
        </w:rPr>
      </w:pPr>
      <w:r w:rsidRPr="00872F8A">
        <w:rPr>
          <w:rFonts w:ascii="Merriweather" w:hAnsi="Merriweather" w:cs="Arial"/>
          <w:b/>
          <w:color w:val="211747"/>
          <w:sz w:val="28"/>
          <w:szCs w:val="26"/>
          <w:lang w:val="en"/>
        </w:rPr>
        <w:t>WEB BLURB</w:t>
      </w:r>
      <w:r w:rsidR="00DE114C">
        <w:rPr>
          <w:rFonts w:ascii="Merriweather" w:hAnsi="Merriweather" w:cs="Arial"/>
          <w:b/>
          <w:color w:val="211747"/>
          <w:sz w:val="28"/>
          <w:szCs w:val="26"/>
          <w:lang w:val="en"/>
        </w:rPr>
        <w:t xml:space="preserve"> OR</w:t>
      </w:r>
      <w:r w:rsidR="00356F1C">
        <w:rPr>
          <w:rFonts w:ascii="Merriweather" w:hAnsi="Merriweather" w:cs="Arial"/>
          <w:b/>
          <w:color w:val="211747"/>
          <w:sz w:val="28"/>
          <w:szCs w:val="26"/>
          <w:lang w:val="en"/>
        </w:rPr>
        <w:t xml:space="preserve"> </w:t>
      </w:r>
      <w:r w:rsidRPr="00872F8A">
        <w:rPr>
          <w:rFonts w:ascii="Merriweather" w:hAnsi="Merriweather" w:cs="Arial"/>
          <w:b/>
          <w:color w:val="211747"/>
          <w:sz w:val="28"/>
          <w:szCs w:val="26"/>
          <w:lang w:val="en"/>
        </w:rPr>
        <w:t>NEWSLETTER TEXT:</w:t>
      </w:r>
    </w:p>
    <w:p w14:paraId="47BFAB87" w14:textId="77777777" w:rsidR="007320AD" w:rsidRDefault="007320AD" w:rsidP="00775B87">
      <w:pPr>
        <w:rPr>
          <w:rFonts w:ascii="Lato" w:hAnsi="Lato" w:cs="Arial"/>
        </w:rPr>
      </w:pPr>
    </w:p>
    <w:p w14:paraId="4EA923C9" w14:textId="1E95D04B" w:rsidR="009836A1" w:rsidRPr="00C0229A" w:rsidRDefault="009836A1" w:rsidP="009836A1">
      <w:pPr>
        <w:rPr>
          <w:rFonts w:ascii="Lato" w:hAnsi="Lato" w:cs="Arial"/>
          <w:b/>
          <w:i/>
          <w:iCs/>
        </w:rPr>
      </w:pPr>
      <w:bookmarkStart w:id="0" w:name="_Hlk155796383"/>
      <w:r w:rsidRPr="00930F51">
        <w:rPr>
          <w:rFonts w:ascii="Lato" w:hAnsi="Lato" w:cs="Arial"/>
          <w:b/>
        </w:rPr>
        <w:t>Early-Career Research Fellowship</w:t>
      </w:r>
      <w:r w:rsidR="00C0229A">
        <w:rPr>
          <w:rFonts w:ascii="Lato" w:hAnsi="Lato" w:cs="Arial"/>
          <w:b/>
        </w:rPr>
        <w:br/>
      </w:r>
      <w:r w:rsidR="00C0229A">
        <w:rPr>
          <w:rFonts w:ascii="Lato" w:hAnsi="Lato" w:cs="Arial"/>
          <w:b/>
          <w:i/>
          <w:iCs/>
        </w:rPr>
        <w:t xml:space="preserve">Human Health &amp; Community Resilience Track </w:t>
      </w:r>
    </w:p>
    <w:p w14:paraId="49CEB182" w14:textId="68C7AFAF" w:rsidR="009836A1" w:rsidRPr="00930F51" w:rsidRDefault="009836A1" w:rsidP="009836A1">
      <w:pPr>
        <w:rPr>
          <w:rFonts w:ascii="Lato" w:hAnsi="Lato" w:cs="Arial"/>
        </w:rPr>
      </w:pPr>
      <w:r w:rsidRPr="00930F51">
        <w:rPr>
          <w:rFonts w:ascii="Lato" w:hAnsi="Lato" w:cs="Arial"/>
          <w:b/>
          <w:bCs/>
        </w:rPr>
        <w:t>Applications Open</w:t>
      </w:r>
      <w:r w:rsidRPr="00930F51">
        <w:rPr>
          <w:rFonts w:ascii="Lato" w:hAnsi="Lato" w:cs="Arial"/>
        </w:rPr>
        <w:t>: J</w:t>
      </w:r>
      <w:r>
        <w:rPr>
          <w:rFonts w:ascii="Lato" w:hAnsi="Lato" w:cs="Arial"/>
        </w:rPr>
        <w:t>anuary</w:t>
      </w:r>
      <w:r w:rsidRPr="00930F51">
        <w:rPr>
          <w:rFonts w:ascii="Lato" w:hAnsi="Lato" w:cs="Arial"/>
        </w:rPr>
        <w:t xml:space="preserve"> 1</w:t>
      </w:r>
      <w:r>
        <w:rPr>
          <w:rFonts w:ascii="Lato" w:hAnsi="Lato" w:cs="Arial"/>
        </w:rPr>
        <w:t>0</w:t>
      </w:r>
      <w:r w:rsidRPr="00930F51">
        <w:rPr>
          <w:rFonts w:ascii="Lato" w:hAnsi="Lato" w:cs="Arial"/>
        </w:rPr>
        <w:t>, 202</w:t>
      </w:r>
      <w:r>
        <w:rPr>
          <w:rFonts w:ascii="Lato" w:hAnsi="Lato" w:cs="Arial"/>
        </w:rPr>
        <w:t>4</w:t>
      </w:r>
      <w:r w:rsidRPr="00930F51">
        <w:rPr>
          <w:rFonts w:ascii="Lato" w:hAnsi="Lato" w:cs="Arial"/>
        </w:rPr>
        <w:br/>
      </w:r>
      <w:r w:rsidRPr="00930F51">
        <w:rPr>
          <w:rFonts w:ascii="Lato" w:hAnsi="Lato" w:cs="Arial"/>
          <w:b/>
          <w:bCs/>
        </w:rPr>
        <w:t>Applications Close</w:t>
      </w:r>
      <w:r w:rsidRPr="00930F51">
        <w:rPr>
          <w:rFonts w:ascii="Lato" w:hAnsi="Lato" w:cs="Arial"/>
        </w:rPr>
        <w:t xml:space="preserve">: </w:t>
      </w:r>
      <w:r w:rsidR="00CF408D">
        <w:rPr>
          <w:rFonts w:ascii="Lato" w:hAnsi="Lato" w:cs="Arial"/>
        </w:rPr>
        <w:t>March 6</w:t>
      </w:r>
      <w:r w:rsidRPr="00930F51">
        <w:rPr>
          <w:rFonts w:ascii="Lato" w:hAnsi="Lato" w:cs="Arial"/>
        </w:rPr>
        <w:t>, 202</w:t>
      </w:r>
      <w:r w:rsidR="00CF408D">
        <w:rPr>
          <w:rFonts w:ascii="Lato" w:hAnsi="Lato" w:cs="Arial"/>
        </w:rPr>
        <w:t>4</w:t>
      </w:r>
      <w:r w:rsidRPr="00930F51">
        <w:rPr>
          <w:rFonts w:ascii="Lato" w:hAnsi="Lato" w:cs="Arial"/>
        </w:rPr>
        <w:t xml:space="preserve"> | 5 PM ET</w:t>
      </w:r>
      <w:r w:rsidRPr="00930F51">
        <w:rPr>
          <w:rFonts w:ascii="Lato" w:hAnsi="Lato" w:cs="Arial"/>
        </w:rPr>
        <w:br/>
      </w:r>
      <w:r w:rsidRPr="00930F51">
        <w:rPr>
          <w:rFonts w:ascii="Lato" w:hAnsi="Lato" w:cs="Arial"/>
        </w:rPr>
        <w:br/>
        <w:t>The Gulf Research Program’s Early-Career Research Fellowship (ECRF) supports emerging scientific leaders as they take risks on research ideas not yet tested, pursue unique collaborations, and build a network of colleagues who share their interest in improving the well-being of coastal communities and ecosystems.</w:t>
      </w:r>
      <w:r w:rsidRPr="00930F51">
        <w:rPr>
          <w:rFonts w:ascii="Lato" w:hAnsi="Lato" w:cs="Arial"/>
        </w:rPr>
        <w:br/>
      </w:r>
      <w:r w:rsidRPr="00930F51">
        <w:rPr>
          <w:rFonts w:ascii="Lato" w:hAnsi="Lato" w:cs="Arial"/>
        </w:rPr>
        <w:br/>
        <w:t xml:space="preserve">Because the early years of a researcher’s career are a critical time, the </w:t>
      </w:r>
      <w:r w:rsidRPr="00930F51">
        <w:rPr>
          <w:rFonts w:ascii="Lato" w:hAnsi="Lato" w:cs="Arial"/>
          <w:b/>
          <w:bCs/>
        </w:rPr>
        <w:t>$76,000</w:t>
      </w:r>
      <w:r w:rsidRPr="00930F51">
        <w:rPr>
          <w:rFonts w:ascii="Lato" w:hAnsi="Lato" w:cs="Arial"/>
        </w:rPr>
        <w:t xml:space="preserve"> in relatively unrestricted funds and mentoring this fellowship provides help recipients navigate this period with independence, flexibility, and a built-in support network.</w:t>
      </w:r>
      <w:r w:rsidRPr="00930F51">
        <w:rPr>
          <w:rFonts w:ascii="Lato" w:hAnsi="Lato" w:cs="Arial"/>
        </w:rPr>
        <w:br/>
      </w:r>
      <w:r w:rsidRPr="00930F51">
        <w:rPr>
          <w:rFonts w:ascii="Lato" w:hAnsi="Lato" w:cs="Arial"/>
        </w:rPr>
        <w:br/>
      </w:r>
      <w:r w:rsidRPr="00930F51">
        <w:rPr>
          <w:rFonts w:ascii="Lato" w:hAnsi="Lato" w:cs="Arial"/>
          <w:b/>
          <w:bCs/>
        </w:rPr>
        <w:t>Track Goals</w:t>
      </w:r>
    </w:p>
    <w:bookmarkEnd w:id="0"/>
    <w:p w14:paraId="197C99C0" w14:textId="77777777" w:rsidR="009836A1" w:rsidRPr="00930F51" w:rsidRDefault="009836A1" w:rsidP="009836A1">
      <w:pPr>
        <w:rPr>
          <w:rFonts w:ascii="Lato" w:hAnsi="Lato" w:cs="Arial"/>
        </w:rPr>
      </w:pPr>
    </w:p>
    <w:p w14:paraId="2CFCECE9" w14:textId="7F0E1C8E" w:rsidR="007320AD" w:rsidRDefault="00781C75" w:rsidP="007320AD">
      <w:pPr>
        <w:rPr>
          <w:rFonts w:ascii="Lato" w:hAnsi="Lato" w:cs="Arial"/>
          <w:lang w:val="en"/>
        </w:rPr>
      </w:pPr>
      <w:r w:rsidRPr="00781C75">
        <w:rPr>
          <w:rFonts w:ascii="Lato" w:hAnsi="Lato" w:cs="Arial"/>
          <w:lang w:val="en"/>
        </w:rPr>
        <w:t xml:space="preserve">For the 2024-2026 Application Cycle, the </w:t>
      </w:r>
      <w:r w:rsidRPr="00781C75">
        <w:rPr>
          <w:rFonts w:ascii="Lato" w:hAnsi="Lato" w:cs="Arial"/>
          <w:b/>
          <w:bCs/>
          <w:lang w:val="en"/>
        </w:rPr>
        <w:t>Human Health and Community Resilience</w:t>
      </w:r>
      <w:r w:rsidRPr="00781C75">
        <w:rPr>
          <w:rFonts w:ascii="Lato" w:hAnsi="Lato" w:cs="Arial"/>
          <w:lang w:val="en"/>
        </w:rPr>
        <w:t xml:space="preserve"> </w:t>
      </w:r>
      <w:r w:rsidRPr="00E30F58">
        <w:rPr>
          <w:rFonts w:ascii="Lato" w:hAnsi="Lato" w:cs="Arial"/>
          <w:b/>
          <w:bCs/>
          <w:lang w:val="en"/>
        </w:rPr>
        <w:t>track</w:t>
      </w:r>
      <w:r w:rsidRPr="00781C75">
        <w:rPr>
          <w:rFonts w:ascii="Lato" w:hAnsi="Lato" w:cs="Arial"/>
          <w:lang w:val="en"/>
        </w:rPr>
        <w:t xml:space="preserve"> goal focuses on contributing to the understanding of the role that resilience-based interventions* play in addressing the root causes of climate, disaster, and/or health vulnerability that are associated with health disparities** in communities throughout the Gulf of Mexico region.</w:t>
      </w:r>
    </w:p>
    <w:p w14:paraId="4C7F791E" w14:textId="77777777" w:rsidR="00781C75" w:rsidRDefault="00781C75" w:rsidP="00781C75">
      <w:pPr>
        <w:pStyle w:val="NormalWeb"/>
        <w:shd w:val="clear" w:color="auto" w:fill="FFFFFF"/>
        <w:spacing w:before="0" w:after="0"/>
        <w:textAlignment w:val="baseline"/>
        <w:rPr>
          <w:rFonts w:ascii="Lato" w:hAnsi="Lato"/>
          <w:color w:val="000000"/>
          <w:sz w:val="27"/>
          <w:szCs w:val="27"/>
        </w:rPr>
      </w:pPr>
      <w:r>
        <w:rPr>
          <w:rStyle w:val="Emphasis"/>
          <w:rFonts w:ascii="inherit" w:hAnsi="inherit"/>
          <w:color w:val="000000"/>
          <w:bdr w:val="none" w:sz="0" w:space="0" w:color="auto" w:frame="1"/>
        </w:rPr>
        <w:t>*Any intervention that aims to 'increase the ability of a community to prepare and plan for, absorb, recover from, or more successfully adapt to [climate change, disasters, and/or environmental health threats],' (NAS (2012), Disaster Resilience, National Academies Press, </w:t>
      </w:r>
      <w:hyperlink r:id="rId9" w:tgtFrame="_self" w:history="1">
        <w:r>
          <w:rPr>
            <w:rStyle w:val="Hyperlink"/>
            <w:rFonts w:ascii="inherit" w:hAnsi="inherit"/>
            <w:i/>
            <w:iCs/>
            <w:bdr w:val="none" w:sz="0" w:space="0" w:color="auto" w:frame="1"/>
          </w:rPr>
          <w:t>https://doi.org/10.17226/13457</w:t>
        </w:r>
      </w:hyperlink>
      <w:r>
        <w:rPr>
          <w:rStyle w:val="Emphasis"/>
          <w:rFonts w:ascii="inherit" w:hAnsi="inherit"/>
          <w:color w:val="000000"/>
          <w:bdr w:val="none" w:sz="0" w:space="0" w:color="auto" w:frame="1"/>
        </w:rPr>
        <w:t>). Examples of resilience-based interventions include climate adaptation, disaster mitigation, health equity etc.</w:t>
      </w:r>
    </w:p>
    <w:p w14:paraId="5156401A" w14:textId="0FF48CAE" w:rsidR="00781C75" w:rsidRDefault="00781C75" w:rsidP="00781C75">
      <w:pPr>
        <w:pStyle w:val="NormalWeb"/>
        <w:shd w:val="clear" w:color="auto" w:fill="FFFFFF"/>
        <w:spacing w:before="0" w:after="0"/>
        <w:textAlignment w:val="baseline"/>
        <w:rPr>
          <w:rFonts w:ascii="Lato" w:hAnsi="Lato"/>
          <w:color w:val="000000"/>
          <w:sz w:val="27"/>
          <w:szCs w:val="27"/>
        </w:rPr>
      </w:pPr>
      <w:r>
        <w:rPr>
          <w:rStyle w:val="Emphasis"/>
          <w:rFonts w:ascii="inherit" w:hAnsi="inherit"/>
          <w:color w:val="000000"/>
          <w:bdr w:val="none" w:sz="0" w:space="0" w:color="auto" w:frame="1"/>
        </w:rPr>
        <w:lastRenderedPageBreak/>
        <w:t>**</w:t>
      </w:r>
      <w:r>
        <w:rPr>
          <w:rFonts w:ascii="inherit" w:hAnsi="inherit"/>
          <w:color w:val="000000"/>
          <w:bdr w:val="none" w:sz="0" w:space="0" w:color="auto" w:frame="1"/>
        </w:rPr>
        <w:t> </w:t>
      </w:r>
      <w:r>
        <w:rPr>
          <w:rStyle w:val="Emphasis"/>
          <w:rFonts w:ascii="inherit" w:hAnsi="inherit"/>
          <w:color w:val="000000"/>
          <w:bdr w:val="none" w:sz="0" w:space="0" w:color="auto" w:frame="1"/>
        </w:rPr>
        <w:t>The Centers for Disease Control and Prevention (CDC) defines health disparities as, “preventable differences in the burden, disease, injury, violence, or in opportunities to achieve optimal health experienced by socially disadvantaged racial, ethnic, and other population groups and communities.”</w:t>
      </w:r>
    </w:p>
    <w:p w14:paraId="2DE69655" w14:textId="77777777" w:rsidR="00781C75" w:rsidRPr="007320AD" w:rsidRDefault="00781C75" w:rsidP="007320AD">
      <w:pPr>
        <w:rPr>
          <w:rFonts w:ascii="Lato" w:hAnsi="Lato" w:cs="Arial"/>
          <w:lang w:val="en"/>
        </w:rPr>
      </w:pPr>
    </w:p>
    <w:p w14:paraId="5F0ECF8D" w14:textId="77777777" w:rsidR="00467E16" w:rsidRDefault="00467E16" w:rsidP="00AE2086">
      <w:pPr>
        <w:rPr>
          <w:rFonts w:ascii="Merriweather" w:hAnsi="Merriweather" w:cs="Arial"/>
          <w:b/>
          <w:color w:val="211747"/>
          <w:sz w:val="28"/>
          <w:szCs w:val="26"/>
          <w:lang w:val="en"/>
        </w:rPr>
      </w:pPr>
    </w:p>
    <w:p w14:paraId="1FED11AD" w14:textId="52A97CC8" w:rsidR="00AE2086" w:rsidRPr="0096730D" w:rsidRDefault="00AE2086" w:rsidP="00AE2086">
      <w:pPr>
        <w:rPr>
          <w:rFonts w:ascii="Lato" w:hAnsi="Lato" w:cs="Arial"/>
          <w:lang w:val="en"/>
        </w:rPr>
      </w:pPr>
      <w:r w:rsidRPr="00872F8A">
        <w:rPr>
          <w:rFonts w:ascii="Merriweather" w:hAnsi="Merriweather" w:cs="Arial"/>
          <w:b/>
          <w:color w:val="211747"/>
          <w:sz w:val="28"/>
          <w:szCs w:val="26"/>
          <w:lang w:val="en"/>
        </w:rPr>
        <w:t>SAMPLE TWEETS:</w:t>
      </w:r>
    </w:p>
    <w:p w14:paraId="240A4EEF" w14:textId="77777777" w:rsidR="00D22FEF" w:rsidRDefault="00D22FEF" w:rsidP="00AE2086">
      <w:pPr>
        <w:rPr>
          <w:rFonts w:ascii="Lato" w:hAnsi="Lato" w:cs="Arial"/>
          <w:lang w:val="en"/>
        </w:rPr>
      </w:pPr>
    </w:p>
    <w:p w14:paraId="0B1E5E93" w14:textId="7B3928A1" w:rsidR="00E30F58" w:rsidRDefault="00E30F58" w:rsidP="00E30F58">
      <w:pPr>
        <w:rPr>
          <w:rStyle w:val="Hyperlink"/>
          <w:rFonts w:ascii="Lato" w:hAnsi="Lato" w:cs="Arial"/>
        </w:rPr>
      </w:pPr>
      <w:r w:rsidRPr="00930F51">
        <w:rPr>
          <w:rFonts w:ascii="Lato" w:hAnsi="Lato" w:cs="Arial"/>
        </w:rPr>
        <w:t xml:space="preserve">Now accepting applications for @NASEM_Gulf’s Early-Career Research Fellowship in </w:t>
      </w:r>
      <w:r w:rsidR="004764C6">
        <w:rPr>
          <w:rFonts w:ascii="Lato" w:hAnsi="Lato" w:cs="Arial"/>
        </w:rPr>
        <w:t xml:space="preserve">Human </w:t>
      </w:r>
      <w:r w:rsidRPr="00930F51">
        <w:rPr>
          <w:rFonts w:ascii="Lato" w:hAnsi="Lato" w:cs="Arial"/>
        </w:rPr>
        <w:t>#</w:t>
      </w:r>
      <w:r w:rsidR="004764C6">
        <w:rPr>
          <w:rFonts w:ascii="Lato" w:hAnsi="Lato" w:cs="Arial"/>
        </w:rPr>
        <w:t>Health and #CommunityResilience</w:t>
      </w:r>
      <w:r w:rsidRPr="00930F51">
        <w:rPr>
          <w:rFonts w:ascii="Lato" w:hAnsi="Lato" w:cs="Arial"/>
        </w:rPr>
        <w:t>! Offering $76K to support early-career researchers investigating</w:t>
      </w:r>
      <w:r w:rsidR="004764C6">
        <w:rPr>
          <w:rFonts w:ascii="Lato" w:hAnsi="Lato" w:cs="Arial"/>
        </w:rPr>
        <w:t xml:space="preserve"> resilience-based interventions to address health disparities: </w:t>
      </w:r>
      <w:r w:rsidRPr="00930F51">
        <w:rPr>
          <w:rFonts w:ascii="Lato" w:hAnsi="Lato" w:cs="Arial"/>
        </w:rPr>
        <w:t xml:space="preserve"> </w:t>
      </w:r>
      <w:hyperlink r:id="rId10" w:history="1">
        <w:r w:rsidRPr="00930F51">
          <w:rPr>
            <w:rStyle w:val="Hyperlink"/>
            <w:rFonts w:ascii="Lato" w:hAnsi="Lato" w:cs="Arial"/>
          </w:rPr>
          <w:t>http://ow.ly/cARG50NvfFH</w:t>
        </w:r>
      </w:hyperlink>
    </w:p>
    <w:p w14:paraId="69636BAC" w14:textId="77777777" w:rsidR="00A0079C" w:rsidRDefault="00A0079C" w:rsidP="00E30F58">
      <w:pPr>
        <w:rPr>
          <w:rStyle w:val="Hyperlink"/>
          <w:rFonts w:ascii="Lato" w:hAnsi="Lato" w:cs="Arial"/>
        </w:rPr>
      </w:pPr>
    </w:p>
    <w:p w14:paraId="6B420BE1" w14:textId="26B71F90" w:rsidR="00643ED8" w:rsidRPr="00643ED8" w:rsidRDefault="00643ED8" w:rsidP="00643ED8">
      <w:pPr>
        <w:rPr>
          <w:rFonts w:ascii="Lato" w:hAnsi="Lato" w:cs="Arial"/>
        </w:rPr>
      </w:pPr>
      <w:r w:rsidRPr="00643ED8">
        <w:rPr>
          <w:rFonts w:ascii="Lato" w:hAnsi="Lato" w:cs="Arial"/>
        </w:rPr>
        <w:t xml:space="preserve">Apply for @NASEM_Gulf's Early-Career Research Fellowship! Now accepting applications for the </w:t>
      </w:r>
      <w:r>
        <w:rPr>
          <w:rFonts w:ascii="Lato" w:hAnsi="Lato" w:cs="Arial"/>
        </w:rPr>
        <w:t>Human Health &amp; Community Resilience</w:t>
      </w:r>
      <w:r w:rsidRPr="00643ED8">
        <w:rPr>
          <w:rFonts w:ascii="Lato" w:hAnsi="Lato" w:cs="Arial"/>
        </w:rPr>
        <w:t xml:space="preserve"> Track. This two-year fellowship offers mentorship and $76,000 in relatively unrestricted funds. Learn more and apply: http://ow.ly/3wFk50LQrf9</w:t>
      </w:r>
    </w:p>
    <w:p w14:paraId="18F49069" w14:textId="77777777" w:rsidR="00643ED8" w:rsidRPr="00643ED8" w:rsidRDefault="00643ED8" w:rsidP="00643ED8">
      <w:pPr>
        <w:rPr>
          <w:rFonts w:ascii="Lato" w:hAnsi="Lato" w:cs="Arial"/>
        </w:rPr>
      </w:pPr>
    </w:p>
    <w:p w14:paraId="69CD15B9" w14:textId="757592E5" w:rsidR="00D22FEF" w:rsidRDefault="005952E8" w:rsidP="00AE2086">
      <w:pPr>
        <w:rPr>
          <w:rFonts w:ascii="Lato" w:hAnsi="Lato" w:cs="Arial"/>
          <w:lang w:val="en"/>
        </w:rPr>
      </w:pPr>
      <w:r w:rsidRPr="005952E8">
        <w:rPr>
          <w:rFonts w:ascii="Lato" w:hAnsi="Lato" w:cs="Arial"/>
          <w:lang w:val="en"/>
        </w:rPr>
        <w:t xml:space="preserve">Interested in improving #resilience </w:t>
      </w:r>
      <w:r>
        <w:rPr>
          <w:rFonts w:ascii="Lato" w:hAnsi="Lato" w:cs="Arial"/>
          <w:lang w:val="en"/>
        </w:rPr>
        <w:t>-</w:t>
      </w:r>
      <w:r w:rsidRPr="005952E8">
        <w:rPr>
          <w:rFonts w:ascii="Lato" w:hAnsi="Lato" w:cs="Arial"/>
          <w:lang w:val="en"/>
        </w:rPr>
        <w:t>based interventions to address #HealthDisparities? Apply for @NASEM_Gulf's Early-Career Research Fellowship in Human #Health and #CommunityResilience! http://ow.ly/cARG50NvfFH</w:t>
      </w:r>
    </w:p>
    <w:p w14:paraId="169F6384" w14:textId="77777777" w:rsidR="004764C6" w:rsidRDefault="004764C6" w:rsidP="00AE2086">
      <w:pPr>
        <w:rPr>
          <w:rFonts w:ascii="Lato" w:hAnsi="Lato" w:cs="Arial"/>
          <w:lang w:val="en"/>
        </w:rPr>
      </w:pPr>
    </w:p>
    <w:p w14:paraId="7153F9D4" w14:textId="77777777" w:rsidR="007D2B52" w:rsidRPr="00AF68E1" w:rsidRDefault="007D2B52" w:rsidP="00AE2086">
      <w:pPr>
        <w:rPr>
          <w:rFonts w:ascii="Arial" w:hAnsi="Arial" w:cs="Arial"/>
          <w:b/>
          <w:sz w:val="22"/>
          <w:szCs w:val="22"/>
          <w:lang w:val="en"/>
        </w:rPr>
      </w:pPr>
    </w:p>
    <w:p w14:paraId="49AD15F6" w14:textId="624EAEA5" w:rsidR="00AE2086" w:rsidRPr="00872F8A" w:rsidRDefault="00C40841" w:rsidP="00AE2086">
      <w:pPr>
        <w:rPr>
          <w:rFonts w:ascii="Merriweather" w:hAnsi="Merriweather" w:cs="Arial"/>
          <w:b/>
          <w:color w:val="211747"/>
          <w:sz w:val="28"/>
          <w:szCs w:val="26"/>
          <w:lang w:val="en"/>
        </w:rPr>
      </w:pPr>
      <w:r>
        <w:rPr>
          <w:rFonts w:ascii="Merriweather" w:hAnsi="Merriweather" w:cs="Arial"/>
          <w:b/>
          <w:color w:val="211747"/>
          <w:sz w:val="28"/>
          <w:szCs w:val="26"/>
          <w:lang w:val="en"/>
        </w:rPr>
        <w:t>SAMPLE LINKEDIN</w:t>
      </w:r>
      <w:r w:rsidR="00031D6C">
        <w:rPr>
          <w:rFonts w:ascii="Merriweather" w:hAnsi="Merriweather" w:cs="Arial"/>
          <w:b/>
          <w:color w:val="211747"/>
          <w:sz w:val="28"/>
          <w:szCs w:val="26"/>
          <w:lang w:val="en"/>
        </w:rPr>
        <w:t>/FACEBOOK</w:t>
      </w:r>
      <w:r w:rsidR="00AE2086" w:rsidRPr="00872F8A">
        <w:rPr>
          <w:rFonts w:ascii="Merriweather" w:hAnsi="Merriweather" w:cs="Arial"/>
          <w:b/>
          <w:color w:val="211747"/>
          <w:sz w:val="28"/>
          <w:szCs w:val="26"/>
          <w:lang w:val="en"/>
        </w:rPr>
        <w:t xml:space="preserve"> POST:</w:t>
      </w:r>
    </w:p>
    <w:p w14:paraId="2DBD9D48" w14:textId="38AFE9C8" w:rsidR="004253FE" w:rsidRDefault="004253FE" w:rsidP="00F632DB">
      <w:pPr>
        <w:rPr>
          <w:rFonts w:ascii="Arial" w:hAnsi="Arial" w:cs="Arial"/>
          <w:sz w:val="22"/>
          <w:szCs w:val="22"/>
        </w:rPr>
      </w:pPr>
    </w:p>
    <w:p w14:paraId="57B38C39" w14:textId="5739D15C" w:rsidR="00E30F58" w:rsidRDefault="00E30F58" w:rsidP="00E30F58">
      <w:pPr>
        <w:rPr>
          <w:rFonts w:ascii="Lato" w:hAnsi="Lato" w:cs="Arial"/>
        </w:rPr>
      </w:pPr>
      <w:r w:rsidRPr="000B7417">
        <w:rPr>
          <w:rFonts w:ascii="Lato" w:hAnsi="Lato" w:cs="Arial"/>
        </w:rPr>
        <w:t xml:space="preserve">Apply now for the GRP's Early-Career Research Fellowship! This fellowship supports emerging scientific leaders as they take risks on research ideas not yet tested, pursue unique collaborations, and build a network of colleagues who share their interest in improving offshore energy system safety and the well-being of coastal communities and ecosystems. </w:t>
      </w:r>
    </w:p>
    <w:p w14:paraId="7EE2D7B5" w14:textId="77777777" w:rsidR="00E30F58" w:rsidRDefault="00E30F58" w:rsidP="00E30F58">
      <w:pPr>
        <w:rPr>
          <w:rFonts w:ascii="Lato" w:hAnsi="Lato" w:cs="Arial"/>
        </w:rPr>
      </w:pPr>
    </w:p>
    <w:p w14:paraId="0C457161" w14:textId="17F07A5A" w:rsidR="00E30F58" w:rsidRPr="00443E6A" w:rsidRDefault="00E30F58" w:rsidP="00E30F58">
      <w:pPr>
        <w:rPr>
          <w:rFonts w:ascii="Lato" w:hAnsi="Lato" w:cs="Arial"/>
          <w:lang w:val="en"/>
        </w:rPr>
      </w:pPr>
      <w:r w:rsidRPr="000B7417">
        <w:rPr>
          <w:rFonts w:ascii="Lato" w:hAnsi="Lato" w:cs="Arial"/>
        </w:rPr>
        <w:t xml:space="preserve">Now accepting applications for the </w:t>
      </w:r>
      <w:r>
        <w:rPr>
          <w:rFonts w:ascii="Lato" w:hAnsi="Lato" w:cs="Arial"/>
        </w:rPr>
        <w:t xml:space="preserve">Human Health and Community Resilience </w:t>
      </w:r>
      <w:r w:rsidR="004764C6">
        <w:rPr>
          <w:rFonts w:ascii="Lato" w:hAnsi="Lato" w:cs="Arial"/>
        </w:rPr>
        <w:t>t</w:t>
      </w:r>
      <w:r>
        <w:rPr>
          <w:rFonts w:ascii="Lato" w:hAnsi="Lato" w:cs="Arial"/>
        </w:rPr>
        <w:t xml:space="preserve">rack </w:t>
      </w:r>
      <w:r w:rsidRPr="000B7417">
        <w:rPr>
          <w:rFonts w:ascii="Lato" w:hAnsi="Lato" w:cs="Arial"/>
        </w:rPr>
        <w:t xml:space="preserve">of this two-year fellowship which offers mentorship and $76,000 in relatively unrestricted funds. Learn more and apply: </w:t>
      </w:r>
      <w:hyperlink r:id="rId11" w:tgtFrame="_blank" w:history="1">
        <w:r w:rsidRPr="000B7417">
          <w:rPr>
            <w:rStyle w:val="Hyperlink"/>
            <w:rFonts w:ascii="Lato" w:hAnsi="Lato" w:cs="Arial"/>
          </w:rPr>
          <w:t>https://ow.ly/cAka50P9QLO</w:t>
        </w:r>
      </w:hyperlink>
      <w:r w:rsidRPr="000B7417">
        <w:rPr>
          <w:rFonts w:ascii="Lato" w:hAnsi="Lato" w:cs="Arial"/>
        </w:rPr>
        <w:t xml:space="preserve"> </w:t>
      </w:r>
    </w:p>
    <w:p w14:paraId="629FA4B4" w14:textId="6E16031C" w:rsidR="000E2D65" w:rsidRDefault="000E2D65" w:rsidP="00F632DB">
      <w:pPr>
        <w:rPr>
          <w:rFonts w:ascii="Lato" w:hAnsi="Lato" w:cs="Arial"/>
          <w:lang w:val="en"/>
        </w:rPr>
      </w:pPr>
    </w:p>
    <w:p w14:paraId="73BE9449" w14:textId="5F9409AD" w:rsidR="000A7E56" w:rsidRDefault="000A7E56" w:rsidP="00AE2086">
      <w:pPr>
        <w:rPr>
          <w:rFonts w:ascii="Merriweather" w:hAnsi="Merriweather" w:cs="Arial"/>
          <w:b/>
          <w:color w:val="211747"/>
          <w:sz w:val="28"/>
          <w:szCs w:val="26"/>
          <w:lang w:val="en"/>
        </w:rPr>
      </w:pPr>
    </w:p>
    <w:p w14:paraId="7A75834E" w14:textId="2EDC1780" w:rsidR="00AE2086" w:rsidRDefault="00AE2086" w:rsidP="00AE2086">
      <w:pPr>
        <w:rPr>
          <w:rFonts w:ascii="Merriweather" w:hAnsi="Merriweather" w:cs="Arial"/>
          <w:color w:val="211747"/>
          <w:sz w:val="28"/>
          <w:szCs w:val="26"/>
        </w:rPr>
      </w:pPr>
      <w:r w:rsidRPr="00872F8A">
        <w:rPr>
          <w:rFonts w:ascii="Merriweather" w:hAnsi="Merriweather" w:cs="Arial"/>
          <w:b/>
          <w:color w:val="211747"/>
          <w:sz w:val="28"/>
          <w:szCs w:val="26"/>
          <w:lang w:val="en"/>
        </w:rPr>
        <w:t>GRAPHICS:</w:t>
      </w:r>
      <w:r w:rsidRPr="00872F8A">
        <w:rPr>
          <w:rFonts w:ascii="Merriweather" w:hAnsi="Merriweather" w:cs="Arial"/>
          <w:color w:val="211747"/>
          <w:sz w:val="28"/>
          <w:szCs w:val="26"/>
        </w:rPr>
        <w:t xml:space="preserve"> </w:t>
      </w:r>
    </w:p>
    <w:p w14:paraId="7E90F34A" w14:textId="3F92FAD5" w:rsidR="007D2B52" w:rsidRPr="002C1653" w:rsidRDefault="007D2B52" w:rsidP="00AE2086">
      <w:pPr>
        <w:rPr>
          <w:rFonts w:ascii="Lato" w:hAnsi="Lato" w:cs="Arial"/>
        </w:rPr>
      </w:pPr>
    </w:p>
    <w:p w14:paraId="419911DD" w14:textId="0D5F0798" w:rsidR="00EE4857" w:rsidRDefault="00023CA6">
      <w:r>
        <w:rPr>
          <w:noProof/>
        </w:rPr>
        <w:lastRenderedPageBreak/>
        <w:drawing>
          <wp:anchor distT="0" distB="0" distL="114300" distR="114300" simplePos="0" relativeHeight="251658752" behindDoc="1" locked="0" layoutInCell="1" allowOverlap="1" wp14:anchorId="0E4E1C1A" wp14:editId="67857961">
            <wp:simplePos x="0" y="0"/>
            <wp:positionH relativeFrom="margin">
              <wp:align>left</wp:align>
            </wp:positionH>
            <wp:positionV relativeFrom="page">
              <wp:posOffset>1098550</wp:posOffset>
            </wp:positionV>
            <wp:extent cx="5264150" cy="3949700"/>
            <wp:effectExtent l="0" t="0" r="0" b="0"/>
            <wp:wrapTight wrapText="bothSides">
              <wp:wrapPolygon edited="0">
                <wp:start x="0" y="0"/>
                <wp:lineTo x="0" y="21461"/>
                <wp:lineTo x="21496" y="21461"/>
                <wp:lineTo x="21496" y="0"/>
                <wp:lineTo x="0" y="0"/>
              </wp:wrapPolygon>
            </wp:wrapTight>
            <wp:docPr id="15010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256" cy="3955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017" w:rsidRPr="006E1017">
        <w:t xml:space="preserve"> </w:t>
      </w:r>
    </w:p>
    <w:p w14:paraId="37CEB933" w14:textId="621633B5" w:rsidR="00DE266D" w:rsidRDefault="00DE266D"/>
    <w:p w14:paraId="705EEEC3" w14:textId="67FBCA38" w:rsidR="00DE266D" w:rsidRDefault="00DE266D"/>
    <w:p w14:paraId="1D59CA81" w14:textId="7B3C1FD6" w:rsidR="00DE266D" w:rsidRDefault="00DE266D"/>
    <w:p w14:paraId="466850EB" w14:textId="59134103" w:rsidR="00DE266D" w:rsidRDefault="00DE266D"/>
    <w:p w14:paraId="19D9BCDA" w14:textId="56BA79DA" w:rsidR="00DE266D" w:rsidRDefault="00DE266D"/>
    <w:p w14:paraId="072DF076" w14:textId="77777777" w:rsidR="00DE266D" w:rsidRDefault="00DE266D"/>
    <w:p w14:paraId="148C702C" w14:textId="77777777" w:rsidR="00DE266D" w:rsidRDefault="00DE266D"/>
    <w:p w14:paraId="2DC3E039" w14:textId="4FE23218" w:rsidR="00DE266D" w:rsidRDefault="00DE266D"/>
    <w:p w14:paraId="4906EABF" w14:textId="6EE7AFF1" w:rsidR="00DE266D" w:rsidRDefault="00DE266D"/>
    <w:p w14:paraId="2B06B251" w14:textId="5BD08A4F" w:rsidR="00DE266D" w:rsidRDefault="00DE266D"/>
    <w:p w14:paraId="2FBB1502" w14:textId="5E8DE568" w:rsidR="00DE266D" w:rsidRDefault="00DE266D"/>
    <w:p w14:paraId="221223F8" w14:textId="018E5059" w:rsidR="00DE266D" w:rsidRDefault="00DE266D"/>
    <w:p w14:paraId="246A537B" w14:textId="4CB918F9" w:rsidR="00DE266D" w:rsidRDefault="00DE266D"/>
    <w:p w14:paraId="19EE0786" w14:textId="4E5E3869" w:rsidR="00DE266D" w:rsidRDefault="00DE266D"/>
    <w:p w14:paraId="25AB40D5" w14:textId="2093A145" w:rsidR="00DE266D" w:rsidRDefault="00DE266D"/>
    <w:p w14:paraId="5DDF4E75" w14:textId="780AA258" w:rsidR="00DE266D" w:rsidRDefault="00DE266D"/>
    <w:p w14:paraId="3EEC87DA" w14:textId="291CE12D" w:rsidR="00DE266D" w:rsidRDefault="00DE266D"/>
    <w:p w14:paraId="7A973361" w14:textId="77777777" w:rsidR="00DE266D" w:rsidRDefault="00DE266D"/>
    <w:p w14:paraId="7A7EDD73" w14:textId="7D6E47DF" w:rsidR="00DE266D" w:rsidRDefault="00DE266D"/>
    <w:p w14:paraId="2B9A842C" w14:textId="348F3F8F" w:rsidR="00DE266D" w:rsidRDefault="00DE266D"/>
    <w:p w14:paraId="5A8DB659" w14:textId="0A590740" w:rsidR="00DE266D" w:rsidRDefault="00023CA6">
      <w:r>
        <w:rPr>
          <w:noProof/>
        </w:rPr>
        <w:drawing>
          <wp:anchor distT="0" distB="0" distL="114300" distR="114300" simplePos="0" relativeHeight="251659776" behindDoc="1" locked="0" layoutInCell="1" allowOverlap="1" wp14:anchorId="2605E5DC" wp14:editId="5D823704">
            <wp:simplePos x="0" y="0"/>
            <wp:positionH relativeFrom="margin">
              <wp:posOffset>63500</wp:posOffset>
            </wp:positionH>
            <wp:positionV relativeFrom="margin">
              <wp:posOffset>4195445</wp:posOffset>
            </wp:positionV>
            <wp:extent cx="5240655" cy="3930650"/>
            <wp:effectExtent l="0" t="0" r="0" b="0"/>
            <wp:wrapTight wrapText="bothSides">
              <wp:wrapPolygon edited="0">
                <wp:start x="0" y="0"/>
                <wp:lineTo x="0" y="21460"/>
                <wp:lineTo x="21514" y="21460"/>
                <wp:lineTo x="21514" y="0"/>
                <wp:lineTo x="0" y="0"/>
              </wp:wrapPolygon>
            </wp:wrapTight>
            <wp:docPr id="130057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0655"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266D" w:rsidSect="009D640B">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67D2C" w14:textId="77777777" w:rsidR="005A5902" w:rsidRDefault="005A5902" w:rsidP="006B0A88">
      <w:r>
        <w:separator/>
      </w:r>
    </w:p>
  </w:endnote>
  <w:endnote w:type="continuationSeparator" w:id="0">
    <w:p w14:paraId="2D334B4E" w14:textId="77777777" w:rsidR="005A5902" w:rsidRDefault="005A5902" w:rsidP="006B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A98E4" w14:textId="77777777" w:rsidR="005A5902" w:rsidRDefault="005A5902" w:rsidP="006B0A88">
      <w:r>
        <w:separator/>
      </w:r>
    </w:p>
  </w:footnote>
  <w:footnote w:type="continuationSeparator" w:id="0">
    <w:p w14:paraId="2C27A6B9" w14:textId="77777777" w:rsidR="005A5902" w:rsidRDefault="005A5902" w:rsidP="006B0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FEEF" w14:textId="10AC3DF9" w:rsidR="006B0A88" w:rsidRDefault="006B0A88">
    <w:pPr>
      <w:pStyle w:val="Header"/>
    </w:pPr>
    <w:r>
      <w:rPr>
        <w:noProof/>
      </w:rPr>
      <w:drawing>
        <wp:anchor distT="0" distB="0" distL="114300" distR="114300" simplePos="0" relativeHeight="251658240" behindDoc="1" locked="0" layoutInCell="1" allowOverlap="1" wp14:anchorId="33A6F859" wp14:editId="2F770362">
          <wp:simplePos x="0" y="0"/>
          <wp:positionH relativeFrom="margin">
            <wp:align>right</wp:align>
          </wp:positionH>
          <wp:positionV relativeFrom="paragraph">
            <wp:posOffset>-202565</wp:posOffset>
          </wp:positionV>
          <wp:extent cx="2369185" cy="659765"/>
          <wp:effectExtent l="0" t="0" r="0" b="0"/>
          <wp:wrapTopAndBottom/>
          <wp:docPr id="1" name="Picture 1" descr="C:\Users\mromatelli\AppData\Local\Microsoft\Windows\INetCache\Content.Word\NASEM_Logo_Pri_1-Cl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omatelli\AppData\Local\Microsoft\Windows\INetCache\Content.Word\NASEM_Logo_Pri_1-Clr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9185" cy="6597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A2199"/>
    <w:multiLevelType w:val="hybridMultilevel"/>
    <w:tmpl w:val="418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703870"/>
    <w:multiLevelType w:val="hybridMultilevel"/>
    <w:tmpl w:val="2C68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2715606">
    <w:abstractNumId w:val="1"/>
  </w:num>
  <w:num w:numId="2" w16cid:durableId="1248150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sjQ1NTY2NTcxNjJQ0lEKTi0uzszPAykwrAUAXyUSDiwAAAA="/>
  </w:docVars>
  <w:rsids>
    <w:rsidRoot w:val="00AE2086"/>
    <w:rsid w:val="000232FB"/>
    <w:rsid w:val="00023CA6"/>
    <w:rsid w:val="00031D6C"/>
    <w:rsid w:val="000333DC"/>
    <w:rsid w:val="00045739"/>
    <w:rsid w:val="000527D2"/>
    <w:rsid w:val="00056C5C"/>
    <w:rsid w:val="00072AB2"/>
    <w:rsid w:val="000A2C98"/>
    <w:rsid w:val="000A7E56"/>
    <w:rsid w:val="000A7FD3"/>
    <w:rsid w:val="000B1252"/>
    <w:rsid w:val="000B2C2A"/>
    <w:rsid w:val="000B389E"/>
    <w:rsid w:val="000C0606"/>
    <w:rsid w:val="000C0FC5"/>
    <w:rsid w:val="000D56B4"/>
    <w:rsid w:val="000D5AA4"/>
    <w:rsid w:val="000E2D65"/>
    <w:rsid w:val="000E3C95"/>
    <w:rsid w:val="000E5A77"/>
    <w:rsid w:val="000F5283"/>
    <w:rsid w:val="001027F6"/>
    <w:rsid w:val="001038B6"/>
    <w:rsid w:val="001066C9"/>
    <w:rsid w:val="0010767D"/>
    <w:rsid w:val="0011260C"/>
    <w:rsid w:val="00115C23"/>
    <w:rsid w:val="00133355"/>
    <w:rsid w:val="00136A55"/>
    <w:rsid w:val="00147E58"/>
    <w:rsid w:val="00152A66"/>
    <w:rsid w:val="001711C7"/>
    <w:rsid w:val="0017484E"/>
    <w:rsid w:val="00174C65"/>
    <w:rsid w:val="00190E7D"/>
    <w:rsid w:val="001927BF"/>
    <w:rsid w:val="001932E7"/>
    <w:rsid w:val="001A616A"/>
    <w:rsid w:val="001B04E3"/>
    <w:rsid w:val="001B3EE7"/>
    <w:rsid w:val="001B4EE4"/>
    <w:rsid w:val="001C2F55"/>
    <w:rsid w:val="001D5451"/>
    <w:rsid w:val="001D5E98"/>
    <w:rsid w:val="001F0BD1"/>
    <w:rsid w:val="001F578D"/>
    <w:rsid w:val="002042E2"/>
    <w:rsid w:val="002058DF"/>
    <w:rsid w:val="00207AB4"/>
    <w:rsid w:val="002237B6"/>
    <w:rsid w:val="00233DF6"/>
    <w:rsid w:val="00252777"/>
    <w:rsid w:val="00254A42"/>
    <w:rsid w:val="002550AB"/>
    <w:rsid w:val="002812D9"/>
    <w:rsid w:val="00284316"/>
    <w:rsid w:val="002A04AA"/>
    <w:rsid w:val="002A0992"/>
    <w:rsid w:val="002A0FBB"/>
    <w:rsid w:val="002A4793"/>
    <w:rsid w:val="002A70A6"/>
    <w:rsid w:val="002C1949"/>
    <w:rsid w:val="002C258D"/>
    <w:rsid w:val="002C2B89"/>
    <w:rsid w:val="002D6F9B"/>
    <w:rsid w:val="002E0F77"/>
    <w:rsid w:val="002F4FED"/>
    <w:rsid w:val="003000DC"/>
    <w:rsid w:val="00300ABA"/>
    <w:rsid w:val="00312B5A"/>
    <w:rsid w:val="00321C3D"/>
    <w:rsid w:val="0032225E"/>
    <w:rsid w:val="0033086B"/>
    <w:rsid w:val="00332345"/>
    <w:rsid w:val="003378A5"/>
    <w:rsid w:val="00340497"/>
    <w:rsid w:val="0034071C"/>
    <w:rsid w:val="00342051"/>
    <w:rsid w:val="00343748"/>
    <w:rsid w:val="00343898"/>
    <w:rsid w:val="0035046F"/>
    <w:rsid w:val="00353084"/>
    <w:rsid w:val="00356F1C"/>
    <w:rsid w:val="00360902"/>
    <w:rsid w:val="0036709F"/>
    <w:rsid w:val="00377B1B"/>
    <w:rsid w:val="00381121"/>
    <w:rsid w:val="00383FD2"/>
    <w:rsid w:val="00391392"/>
    <w:rsid w:val="00396F99"/>
    <w:rsid w:val="003976E7"/>
    <w:rsid w:val="003A1749"/>
    <w:rsid w:val="003A31D3"/>
    <w:rsid w:val="003B4B62"/>
    <w:rsid w:val="003C06EB"/>
    <w:rsid w:val="003F3110"/>
    <w:rsid w:val="003F4169"/>
    <w:rsid w:val="003F479D"/>
    <w:rsid w:val="00400CCF"/>
    <w:rsid w:val="00415B4C"/>
    <w:rsid w:val="004253FE"/>
    <w:rsid w:val="0042796D"/>
    <w:rsid w:val="0043060C"/>
    <w:rsid w:val="004366D3"/>
    <w:rsid w:val="00436872"/>
    <w:rsid w:val="00442907"/>
    <w:rsid w:val="00453138"/>
    <w:rsid w:val="00453B9E"/>
    <w:rsid w:val="00455C15"/>
    <w:rsid w:val="00460D6C"/>
    <w:rsid w:val="0046250E"/>
    <w:rsid w:val="00462B53"/>
    <w:rsid w:val="004677F4"/>
    <w:rsid w:val="00467E16"/>
    <w:rsid w:val="00470E7E"/>
    <w:rsid w:val="004730E8"/>
    <w:rsid w:val="0047622A"/>
    <w:rsid w:val="004764C6"/>
    <w:rsid w:val="00480A3B"/>
    <w:rsid w:val="00482983"/>
    <w:rsid w:val="0048648E"/>
    <w:rsid w:val="004A7694"/>
    <w:rsid w:val="004B0585"/>
    <w:rsid w:val="004B7CB7"/>
    <w:rsid w:val="004C250D"/>
    <w:rsid w:val="004C5CCC"/>
    <w:rsid w:val="004D1325"/>
    <w:rsid w:val="004D52B4"/>
    <w:rsid w:val="004E104C"/>
    <w:rsid w:val="00515CF1"/>
    <w:rsid w:val="005231ED"/>
    <w:rsid w:val="00534778"/>
    <w:rsid w:val="00542A09"/>
    <w:rsid w:val="005443AD"/>
    <w:rsid w:val="00547010"/>
    <w:rsid w:val="005501BD"/>
    <w:rsid w:val="00557B2A"/>
    <w:rsid w:val="00560448"/>
    <w:rsid w:val="0056066A"/>
    <w:rsid w:val="00562279"/>
    <w:rsid w:val="00563AA6"/>
    <w:rsid w:val="0056777F"/>
    <w:rsid w:val="00576455"/>
    <w:rsid w:val="00581171"/>
    <w:rsid w:val="00582B1F"/>
    <w:rsid w:val="00592D4C"/>
    <w:rsid w:val="005952E8"/>
    <w:rsid w:val="005A5902"/>
    <w:rsid w:val="005B01BB"/>
    <w:rsid w:val="005B07F1"/>
    <w:rsid w:val="005B275B"/>
    <w:rsid w:val="005B68E1"/>
    <w:rsid w:val="005C2DF6"/>
    <w:rsid w:val="005C5FA7"/>
    <w:rsid w:val="005D1AC9"/>
    <w:rsid w:val="005D1D95"/>
    <w:rsid w:val="005D7B09"/>
    <w:rsid w:val="005E5E3D"/>
    <w:rsid w:val="005F4E39"/>
    <w:rsid w:val="005F7E99"/>
    <w:rsid w:val="00602B4F"/>
    <w:rsid w:val="00605D6C"/>
    <w:rsid w:val="00622503"/>
    <w:rsid w:val="0062754D"/>
    <w:rsid w:val="00634436"/>
    <w:rsid w:val="00640EAD"/>
    <w:rsid w:val="00643ED8"/>
    <w:rsid w:val="006470AC"/>
    <w:rsid w:val="00650399"/>
    <w:rsid w:val="00655DB4"/>
    <w:rsid w:val="00691E58"/>
    <w:rsid w:val="0069325E"/>
    <w:rsid w:val="006A134D"/>
    <w:rsid w:val="006B0A88"/>
    <w:rsid w:val="006B17CB"/>
    <w:rsid w:val="006B33A9"/>
    <w:rsid w:val="006B3A44"/>
    <w:rsid w:val="006B77F9"/>
    <w:rsid w:val="006C19E0"/>
    <w:rsid w:val="006C1AA8"/>
    <w:rsid w:val="006C4BEE"/>
    <w:rsid w:val="006C6DF1"/>
    <w:rsid w:val="006D385E"/>
    <w:rsid w:val="006D46B5"/>
    <w:rsid w:val="006D556B"/>
    <w:rsid w:val="006E1017"/>
    <w:rsid w:val="006E57DA"/>
    <w:rsid w:val="006F154C"/>
    <w:rsid w:val="007123EE"/>
    <w:rsid w:val="00715536"/>
    <w:rsid w:val="0072063E"/>
    <w:rsid w:val="0072063F"/>
    <w:rsid w:val="00724091"/>
    <w:rsid w:val="00724BD0"/>
    <w:rsid w:val="00726C70"/>
    <w:rsid w:val="007320AD"/>
    <w:rsid w:val="0074388D"/>
    <w:rsid w:val="007743EA"/>
    <w:rsid w:val="00775B87"/>
    <w:rsid w:val="00780194"/>
    <w:rsid w:val="007801A4"/>
    <w:rsid w:val="00781BB6"/>
    <w:rsid w:val="00781C75"/>
    <w:rsid w:val="00783CAD"/>
    <w:rsid w:val="00794197"/>
    <w:rsid w:val="007957EF"/>
    <w:rsid w:val="007A1910"/>
    <w:rsid w:val="007A63A0"/>
    <w:rsid w:val="007A6C68"/>
    <w:rsid w:val="007B26D9"/>
    <w:rsid w:val="007B5275"/>
    <w:rsid w:val="007C729A"/>
    <w:rsid w:val="007D2B52"/>
    <w:rsid w:val="007F1BE9"/>
    <w:rsid w:val="00801F58"/>
    <w:rsid w:val="00807606"/>
    <w:rsid w:val="00810376"/>
    <w:rsid w:val="00830AA9"/>
    <w:rsid w:val="008330FE"/>
    <w:rsid w:val="00833A38"/>
    <w:rsid w:val="0083552A"/>
    <w:rsid w:val="008445BB"/>
    <w:rsid w:val="00846171"/>
    <w:rsid w:val="0085785A"/>
    <w:rsid w:val="008610DF"/>
    <w:rsid w:val="008676D2"/>
    <w:rsid w:val="008839E3"/>
    <w:rsid w:val="00895B54"/>
    <w:rsid w:val="008A46CB"/>
    <w:rsid w:val="008A593D"/>
    <w:rsid w:val="008B06F2"/>
    <w:rsid w:val="008C4F98"/>
    <w:rsid w:val="008D2A1D"/>
    <w:rsid w:val="008D5128"/>
    <w:rsid w:val="008E35D5"/>
    <w:rsid w:val="008E3658"/>
    <w:rsid w:val="008E4487"/>
    <w:rsid w:val="008E7D3C"/>
    <w:rsid w:val="008F59F8"/>
    <w:rsid w:val="008F5D1F"/>
    <w:rsid w:val="008F77CF"/>
    <w:rsid w:val="009006B1"/>
    <w:rsid w:val="00902A94"/>
    <w:rsid w:val="00906010"/>
    <w:rsid w:val="00921FCD"/>
    <w:rsid w:val="00924CA1"/>
    <w:rsid w:val="00944FF9"/>
    <w:rsid w:val="009459D4"/>
    <w:rsid w:val="00950CE7"/>
    <w:rsid w:val="00952BFA"/>
    <w:rsid w:val="009530F0"/>
    <w:rsid w:val="009568AC"/>
    <w:rsid w:val="0096050C"/>
    <w:rsid w:val="0096730D"/>
    <w:rsid w:val="00974949"/>
    <w:rsid w:val="009773A8"/>
    <w:rsid w:val="009836A1"/>
    <w:rsid w:val="009842AC"/>
    <w:rsid w:val="009901EC"/>
    <w:rsid w:val="00995F0E"/>
    <w:rsid w:val="00996FB0"/>
    <w:rsid w:val="009A3509"/>
    <w:rsid w:val="009A3C26"/>
    <w:rsid w:val="009A4E1C"/>
    <w:rsid w:val="009B0325"/>
    <w:rsid w:val="009B0E9E"/>
    <w:rsid w:val="009C4963"/>
    <w:rsid w:val="009C5589"/>
    <w:rsid w:val="009D0547"/>
    <w:rsid w:val="009D640B"/>
    <w:rsid w:val="009E1AAD"/>
    <w:rsid w:val="009E6607"/>
    <w:rsid w:val="00A0079C"/>
    <w:rsid w:val="00A233CE"/>
    <w:rsid w:val="00A372D6"/>
    <w:rsid w:val="00A41F21"/>
    <w:rsid w:val="00A43798"/>
    <w:rsid w:val="00A51B48"/>
    <w:rsid w:val="00A54FB2"/>
    <w:rsid w:val="00A60947"/>
    <w:rsid w:val="00A60F69"/>
    <w:rsid w:val="00A62BB4"/>
    <w:rsid w:val="00A64840"/>
    <w:rsid w:val="00A74E10"/>
    <w:rsid w:val="00A7549E"/>
    <w:rsid w:val="00A7621B"/>
    <w:rsid w:val="00A820B2"/>
    <w:rsid w:val="00A82E1E"/>
    <w:rsid w:val="00A849C0"/>
    <w:rsid w:val="00AA598A"/>
    <w:rsid w:val="00AD72FC"/>
    <w:rsid w:val="00AE2086"/>
    <w:rsid w:val="00AE3E17"/>
    <w:rsid w:val="00AE5515"/>
    <w:rsid w:val="00AF15A4"/>
    <w:rsid w:val="00AF3159"/>
    <w:rsid w:val="00AF429C"/>
    <w:rsid w:val="00B046DD"/>
    <w:rsid w:val="00B100A3"/>
    <w:rsid w:val="00B17A03"/>
    <w:rsid w:val="00B230EC"/>
    <w:rsid w:val="00B412E9"/>
    <w:rsid w:val="00B52517"/>
    <w:rsid w:val="00B6699E"/>
    <w:rsid w:val="00B66DED"/>
    <w:rsid w:val="00B71851"/>
    <w:rsid w:val="00B72F08"/>
    <w:rsid w:val="00B73C5F"/>
    <w:rsid w:val="00B7644D"/>
    <w:rsid w:val="00B843D5"/>
    <w:rsid w:val="00B90735"/>
    <w:rsid w:val="00B9295F"/>
    <w:rsid w:val="00BA0E5B"/>
    <w:rsid w:val="00BB2160"/>
    <w:rsid w:val="00BB5647"/>
    <w:rsid w:val="00BC0D35"/>
    <w:rsid w:val="00BC596D"/>
    <w:rsid w:val="00BD3400"/>
    <w:rsid w:val="00BD4F58"/>
    <w:rsid w:val="00BD69E8"/>
    <w:rsid w:val="00BD7BD1"/>
    <w:rsid w:val="00BE590A"/>
    <w:rsid w:val="00BE7D92"/>
    <w:rsid w:val="00C0229A"/>
    <w:rsid w:val="00C03808"/>
    <w:rsid w:val="00C07975"/>
    <w:rsid w:val="00C133C2"/>
    <w:rsid w:val="00C14086"/>
    <w:rsid w:val="00C1440A"/>
    <w:rsid w:val="00C20D91"/>
    <w:rsid w:val="00C2442F"/>
    <w:rsid w:val="00C24D65"/>
    <w:rsid w:val="00C26BA1"/>
    <w:rsid w:val="00C26FD8"/>
    <w:rsid w:val="00C313BB"/>
    <w:rsid w:val="00C40841"/>
    <w:rsid w:val="00C44232"/>
    <w:rsid w:val="00C45604"/>
    <w:rsid w:val="00C505C2"/>
    <w:rsid w:val="00C56CA3"/>
    <w:rsid w:val="00C57EDB"/>
    <w:rsid w:val="00C64C7C"/>
    <w:rsid w:val="00C74562"/>
    <w:rsid w:val="00C8397B"/>
    <w:rsid w:val="00C903DE"/>
    <w:rsid w:val="00C94A37"/>
    <w:rsid w:val="00C96622"/>
    <w:rsid w:val="00CA5B64"/>
    <w:rsid w:val="00CC46BA"/>
    <w:rsid w:val="00CC4DAC"/>
    <w:rsid w:val="00CD77AB"/>
    <w:rsid w:val="00CE02D6"/>
    <w:rsid w:val="00CE1388"/>
    <w:rsid w:val="00CF408D"/>
    <w:rsid w:val="00CF728C"/>
    <w:rsid w:val="00CF77F2"/>
    <w:rsid w:val="00D01D60"/>
    <w:rsid w:val="00D051F4"/>
    <w:rsid w:val="00D1051C"/>
    <w:rsid w:val="00D13354"/>
    <w:rsid w:val="00D21A45"/>
    <w:rsid w:val="00D22FEF"/>
    <w:rsid w:val="00D31C51"/>
    <w:rsid w:val="00D361C4"/>
    <w:rsid w:val="00D36DE3"/>
    <w:rsid w:val="00D44EC9"/>
    <w:rsid w:val="00D5483E"/>
    <w:rsid w:val="00D550FF"/>
    <w:rsid w:val="00D63B73"/>
    <w:rsid w:val="00D7240E"/>
    <w:rsid w:val="00D73540"/>
    <w:rsid w:val="00D775E6"/>
    <w:rsid w:val="00D9219D"/>
    <w:rsid w:val="00DA2447"/>
    <w:rsid w:val="00DC3D95"/>
    <w:rsid w:val="00DC684C"/>
    <w:rsid w:val="00DD0F7F"/>
    <w:rsid w:val="00DD63B9"/>
    <w:rsid w:val="00DE114C"/>
    <w:rsid w:val="00DE266D"/>
    <w:rsid w:val="00DF21AB"/>
    <w:rsid w:val="00E10A51"/>
    <w:rsid w:val="00E14B56"/>
    <w:rsid w:val="00E16B42"/>
    <w:rsid w:val="00E21EF8"/>
    <w:rsid w:val="00E30F58"/>
    <w:rsid w:val="00E36B66"/>
    <w:rsid w:val="00E47370"/>
    <w:rsid w:val="00E658D5"/>
    <w:rsid w:val="00E65FD0"/>
    <w:rsid w:val="00E66893"/>
    <w:rsid w:val="00E6692F"/>
    <w:rsid w:val="00E7083C"/>
    <w:rsid w:val="00E7261C"/>
    <w:rsid w:val="00E7555D"/>
    <w:rsid w:val="00E82ED8"/>
    <w:rsid w:val="00EA5CE6"/>
    <w:rsid w:val="00EC7A70"/>
    <w:rsid w:val="00ED47AB"/>
    <w:rsid w:val="00ED4AC4"/>
    <w:rsid w:val="00ED7D9D"/>
    <w:rsid w:val="00EE4857"/>
    <w:rsid w:val="00EE61CA"/>
    <w:rsid w:val="00F0221D"/>
    <w:rsid w:val="00F073BF"/>
    <w:rsid w:val="00F11F97"/>
    <w:rsid w:val="00F144C0"/>
    <w:rsid w:val="00F149BE"/>
    <w:rsid w:val="00F213B4"/>
    <w:rsid w:val="00F2663E"/>
    <w:rsid w:val="00F30615"/>
    <w:rsid w:val="00F41689"/>
    <w:rsid w:val="00F531B9"/>
    <w:rsid w:val="00F63298"/>
    <w:rsid w:val="00F632DB"/>
    <w:rsid w:val="00F64CAE"/>
    <w:rsid w:val="00F74659"/>
    <w:rsid w:val="00F839B0"/>
    <w:rsid w:val="00F877E1"/>
    <w:rsid w:val="00F90BD7"/>
    <w:rsid w:val="00F93466"/>
    <w:rsid w:val="00F95B01"/>
    <w:rsid w:val="00FA2A5A"/>
    <w:rsid w:val="00FB1A66"/>
    <w:rsid w:val="00FB24BF"/>
    <w:rsid w:val="00FB3609"/>
    <w:rsid w:val="00FB4A3D"/>
    <w:rsid w:val="00FC169D"/>
    <w:rsid w:val="00FC39DD"/>
    <w:rsid w:val="00FD01EF"/>
    <w:rsid w:val="00F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36997"/>
  <w15:docId w15:val="{7B30FDBD-ED95-4A02-A4C4-C165F2AC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B8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086"/>
    <w:rPr>
      <w:color w:val="0563C1" w:themeColor="hyperlink"/>
      <w:u w:val="single"/>
    </w:rPr>
  </w:style>
  <w:style w:type="paragraph" w:styleId="ListParagraph">
    <w:name w:val="List Paragraph"/>
    <w:basedOn w:val="Normal"/>
    <w:uiPriority w:val="34"/>
    <w:qFormat/>
    <w:rsid w:val="00AE2086"/>
    <w:pPr>
      <w:ind w:left="720"/>
      <w:contextualSpacing/>
    </w:pPr>
  </w:style>
  <w:style w:type="character" w:styleId="CommentReference">
    <w:name w:val="annotation reference"/>
    <w:basedOn w:val="DefaultParagraphFont"/>
    <w:uiPriority w:val="99"/>
    <w:semiHidden/>
    <w:unhideWhenUsed/>
    <w:rsid w:val="00780194"/>
    <w:rPr>
      <w:sz w:val="16"/>
      <w:szCs w:val="16"/>
    </w:rPr>
  </w:style>
  <w:style w:type="paragraph" w:styleId="CommentText">
    <w:name w:val="annotation text"/>
    <w:basedOn w:val="Normal"/>
    <w:link w:val="CommentTextChar"/>
    <w:uiPriority w:val="99"/>
    <w:unhideWhenUsed/>
    <w:rsid w:val="00780194"/>
    <w:rPr>
      <w:sz w:val="20"/>
      <w:szCs w:val="20"/>
    </w:rPr>
  </w:style>
  <w:style w:type="character" w:customStyle="1" w:styleId="CommentTextChar">
    <w:name w:val="Comment Text Char"/>
    <w:basedOn w:val="DefaultParagraphFont"/>
    <w:link w:val="CommentText"/>
    <w:uiPriority w:val="99"/>
    <w:rsid w:val="00780194"/>
    <w:rPr>
      <w:sz w:val="20"/>
      <w:szCs w:val="20"/>
    </w:rPr>
  </w:style>
  <w:style w:type="paragraph" w:styleId="CommentSubject">
    <w:name w:val="annotation subject"/>
    <w:basedOn w:val="CommentText"/>
    <w:next w:val="CommentText"/>
    <w:link w:val="CommentSubjectChar"/>
    <w:uiPriority w:val="99"/>
    <w:semiHidden/>
    <w:unhideWhenUsed/>
    <w:rsid w:val="00780194"/>
    <w:rPr>
      <w:b/>
      <w:bCs/>
    </w:rPr>
  </w:style>
  <w:style w:type="character" w:customStyle="1" w:styleId="CommentSubjectChar">
    <w:name w:val="Comment Subject Char"/>
    <w:basedOn w:val="CommentTextChar"/>
    <w:link w:val="CommentSubject"/>
    <w:uiPriority w:val="99"/>
    <w:semiHidden/>
    <w:rsid w:val="00780194"/>
    <w:rPr>
      <w:b/>
      <w:bCs/>
      <w:sz w:val="20"/>
      <w:szCs w:val="20"/>
    </w:rPr>
  </w:style>
  <w:style w:type="paragraph" w:styleId="BalloonText">
    <w:name w:val="Balloon Text"/>
    <w:basedOn w:val="Normal"/>
    <w:link w:val="BalloonTextChar"/>
    <w:uiPriority w:val="99"/>
    <w:semiHidden/>
    <w:unhideWhenUsed/>
    <w:rsid w:val="0078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194"/>
    <w:rPr>
      <w:rFonts w:ascii="Segoe UI" w:hAnsi="Segoe UI" w:cs="Segoe UI"/>
      <w:sz w:val="18"/>
      <w:szCs w:val="18"/>
    </w:rPr>
  </w:style>
  <w:style w:type="paragraph" w:styleId="Header">
    <w:name w:val="header"/>
    <w:basedOn w:val="Normal"/>
    <w:link w:val="HeaderChar"/>
    <w:uiPriority w:val="99"/>
    <w:unhideWhenUsed/>
    <w:rsid w:val="006B0A88"/>
    <w:pPr>
      <w:tabs>
        <w:tab w:val="center" w:pos="4680"/>
        <w:tab w:val="right" w:pos="9360"/>
      </w:tabs>
    </w:pPr>
  </w:style>
  <w:style w:type="character" w:customStyle="1" w:styleId="HeaderChar">
    <w:name w:val="Header Char"/>
    <w:basedOn w:val="DefaultParagraphFont"/>
    <w:link w:val="Header"/>
    <w:uiPriority w:val="99"/>
    <w:rsid w:val="006B0A88"/>
    <w:rPr>
      <w:sz w:val="24"/>
      <w:szCs w:val="24"/>
    </w:rPr>
  </w:style>
  <w:style w:type="paragraph" w:styleId="Footer">
    <w:name w:val="footer"/>
    <w:basedOn w:val="Normal"/>
    <w:link w:val="FooterChar"/>
    <w:uiPriority w:val="99"/>
    <w:unhideWhenUsed/>
    <w:rsid w:val="006B0A88"/>
    <w:pPr>
      <w:tabs>
        <w:tab w:val="center" w:pos="4680"/>
        <w:tab w:val="right" w:pos="9360"/>
      </w:tabs>
    </w:pPr>
  </w:style>
  <w:style w:type="character" w:customStyle="1" w:styleId="FooterChar">
    <w:name w:val="Footer Char"/>
    <w:basedOn w:val="DefaultParagraphFont"/>
    <w:link w:val="Footer"/>
    <w:uiPriority w:val="99"/>
    <w:rsid w:val="006B0A88"/>
    <w:rPr>
      <w:sz w:val="24"/>
      <w:szCs w:val="24"/>
    </w:rPr>
  </w:style>
  <w:style w:type="character" w:styleId="FollowedHyperlink">
    <w:name w:val="FollowedHyperlink"/>
    <w:basedOn w:val="DefaultParagraphFont"/>
    <w:uiPriority w:val="99"/>
    <w:semiHidden/>
    <w:unhideWhenUsed/>
    <w:rsid w:val="00C8397B"/>
    <w:rPr>
      <w:color w:val="954F72" w:themeColor="followedHyperlink"/>
      <w:u w:val="single"/>
    </w:rPr>
  </w:style>
  <w:style w:type="paragraph" w:styleId="Revision">
    <w:name w:val="Revision"/>
    <w:hidden/>
    <w:uiPriority w:val="99"/>
    <w:semiHidden/>
    <w:rsid w:val="008C4F98"/>
    <w:pPr>
      <w:spacing w:after="0" w:line="240" w:lineRule="auto"/>
    </w:pPr>
    <w:rPr>
      <w:sz w:val="24"/>
      <w:szCs w:val="24"/>
    </w:rPr>
  </w:style>
  <w:style w:type="character" w:styleId="UnresolvedMention">
    <w:name w:val="Unresolved Mention"/>
    <w:basedOn w:val="DefaultParagraphFont"/>
    <w:uiPriority w:val="99"/>
    <w:semiHidden/>
    <w:unhideWhenUsed/>
    <w:rsid w:val="009568AC"/>
    <w:rPr>
      <w:color w:val="605E5C"/>
      <w:shd w:val="clear" w:color="auto" w:fill="E1DFDD"/>
    </w:rPr>
  </w:style>
  <w:style w:type="paragraph" w:styleId="FootnoteText">
    <w:name w:val="footnote text"/>
    <w:basedOn w:val="Normal"/>
    <w:link w:val="FootnoteTextChar"/>
    <w:uiPriority w:val="99"/>
    <w:semiHidden/>
    <w:unhideWhenUsed/>
    <w:rsid w:val="00F2663E"/>
    <w:rPr>
      <w:sz w:val="20"/>
      <w:szCs w:val="20"/>
    </w:rPr>
  </w:style>
  <w:style w:type="character" w:customStyle="1" w:styleId="FootnoteTextChar">
    <w:name w:val="Footnote Text Char"/>
    <w:basedOn w:val="DefaultParagraphFont"/>
    <w:link w:val="FootnoteText"/>
    <w:uiPriority w:val="99"/>
    <w:semiHidden/>
    <w:rsid w:val="00F2663E"/>
    <w:rPr>
      <w:sz w:val="20"/>
      <w:szCs w:val="20"/>
    </w:rPr>
  </w:style>
  <w:style w:type="character" w:styleId="FootnoteReference">
    <w:name w:val="footnote reference"/>
    <w:basedOn w:val="DefaultParagraphFont"/>
    <w:uiPriority w:val="99"/>
    <w:semiHidden/>
    <w:unhideWhenUsed/>
    <w:rsid w:val="00F2663E"/>
    <w:rPr>
      <w:vertAlign w:val="superscript"/>
    </w:rPr>
  </w:style>
  <w:style w:type="paragraph" w:styleId="NormalWeb">
    <w:name w:val="Normal (Web)"/>
    <w:basedOn w:val="Normal"/>
    <w:uiPriority w:val="99"/>
    <w:semiHidden/>
    <w:unhideWhenUsed/>
    <w:rsid w:val="00781C7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81C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5504">
      <w:bodyDiv w:val="1"/>
      <w:marLeft w:val="0"/>
      <w:marRight w:val="0"/>
      <w:marTop w:val="0"/>
      <w:marBottom w:val="0"/>
      <w:divBdr>
        <w:top w:val="none" w:sz="0" w:space="0" w:color="auto"/>
        <w:left w:val="none" w:sz="0" w:space="0" w:color="auto"/>
        <w:bottom w:val="none" w:sz="0" w:space="0" w:color="auto"/>
        <w:right w:val="none" w:sz="0" w:space="0" w:color="auto"/>
      </w:divBdr>
    </w:div>
    <w:div w:id="464155321">
      <w:bodyDiv w:val="1"/>
      <w:marLeft w:val="0"/>
      <w:marRight w:val="0"/>
      <w:marTop w:val="0"/>
      <w:marBottom w:val="0"/>
      <w:divBdr>
        <w:top w:val="none" w:sz="0" w:space="0" w:color="auto"/>
        <w:left w:val="none" w:sz="0" w:space="0" w:color="auto"/>
        <w:bottom w:val="none" w:sz="0" w:space="0" w:color="auto"/>
        <w:right w:val="none" w:sz="0" w:space="0" w:color="auto"/>
      </w:divBdr>
    </w:div>
    <w:div w:id="593393692">
      <w:bodyDiv w:val="1"/>
      <w:marLeft w:val="0"/>
      <w:marRight w:val="0"/>
      <w:marTop w:val="0"/>
      <w:marBottom w:val="0"/>
      <w:divBdr>
        <w:top w:val="none" w:sz="0" w:space="0" w:color="auto"/>
        <w:left w:val="none" w:sz="0" w:space="0" w:color="auto"/>
        <w:bottom w:val="none" w:sz="0" w:space="0" w:color="auto"/>
        <w:right w:val="none" w:sz="0" w:space="0" w:color="auto"/>
      </w:divBdr>
    </w:div>
    <w:div w:id="996877941">
      <w:bodyDiv w:val="1"/>
      <w:marLeft w:val="0"/>
      <w:marRight w:val="0"/>
      <w:marTop w:val="0"/>
      <w:marBottom w:val="0"/>
      <w:divBdr>
        <w:top w:val="none" w:sz="0" w:space="0" w:color="auto"/>
        <w:left w:val="none" w:sz="0" w:space="0" w:color="auto"/>
        <w:bottom w:val="none" w:sz="0" w:space="0" w:color="auto"/>
        <w:right w:val="none" w:sz="0" w:space="0" w:color="auto"/>
      </w:divBdr>
    </w:div>
    <w:div w:id="1940526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lfFellowships@nas.ed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y/cAka50P9QL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w.ly/cARG50NvfFH" TargetMode="External"/><Relationship Id="rId4" Type="http://schemas.openxmlformats.org/officeDocument/2006/relationships/settings" Target="settings.xml"/><Relationship Id="rId9" Type="http://schemas.openxmlformats.org/officeDocument/2006/relationships/hyperlink" Target="https://doi.org/10.17226/1345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C4FB4-BD64-4656-A476-D7857447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3</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Romatelli, Marguerite</dc:creator>
  <cp:keywords/>
  <dc:description/>
  <cp:lastModifiedBy>Saeed, Maeesha</cp:lastModifiedBy>
  <cp:revision>31</cp:revision>
  <dcterms:created xsi:type="dcterms:W3CDTF">2023-10-03T18:46:00Z</dcterms:created>
  <dcterms:modified xsi:type="dcterms:W3CDTF">2024-01-18T16:30:00Z</dcterms:modified>
</cp:coreProperties>
</file>